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Приложение № 11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к Учетной политике от 30.12.202</w:t>
      </w:r>
      <w:r w:rsidR="00204E55">
        <w:rPr>
          <w:bCs/>
          <w:sz w:val="16"/>
          <w:szCs w:val="16"/>
          <w:lang w:val="ru-RU"/>
        </w:rPr>
        <w:t>2</w:t>
      </w:r>
      <w:r w:rsidRPr="00110775">
        <w:rPr>
          <w:bCs/>
          <w:sz w:val="16"/>
          <w:szCs w:val="16"/>
          <w:lang w:val="ru-RU"/>
        </w:rPr>
        <w:t xml:space="preserve">г № </w:t>
      </w:r>
      <w:r>
        <w:rPr>
          <w:bCs/>
          <w:sz w:val="16"/>
          <w:szCs w:val="16"/>
          <w:lang w:val="ru-RU"/>
        </w:rPr>
        <w:t>5</w:t>
      </w:r>
      <w:r w:rsidR="00204E55">
        <w:rPr>
          <w:bCs/>
          <w:sz w:val="16"/>
          <w:szCs w:val="16"/>
          <w:lang w:val="ru-RU"/>
        </w:rPr>
        <w:t>6</w:t>
      </w:r>
      <w:r w:rsidRPr="00110775">
        <w:rPr>
          <w:bCs/>
          <w:sz w:val="16"/>
          <w:szCs w:val="16"/>
          <w:lang w:val="ru-RU"/>
        </w:rPr>
        <w:t xml:space="preserve"> 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 Администрации </w:t>
      </w:r>
      <w:proofErr w:type="spellStart"/>
      <w:r w:rsidRPr="00110775">
        <w:rPr>
          <w:bCs/>
          <w:sz w:val="16"/>
          <w:szCs w:val="16"/>
          <w:lang w:val="ru-RU"/>
        </w:rPr>
        <w:t>Старостаничного</w:t>
      </w:r>
      <w:proofErr w:type="spellEnd"/>
      <w:r w:rsidRPr="00110775">
        <w:rPr>
          <w:bCs/>
          <w:sz w:val="16"/>
          <w:szCs w:val="16"/>
          <w:lang w:val="ru-RU"/>
        </w:rPr>
        <w:t xml:space="preserve"> сельского поселения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28"/>
          <w:szCs w:val="28"/>
          <w:lang w:val="ru-RU"/>
        </w:rPr>
      </w:pPr>
      <w:r w:rsidRPr="00110775">
        <w:rPr>
          <w:bCs/>
          <w:sz w:val="16"/>
          <w:szCs w:val="16"/>
          <w:lang w:val="ru-RU"/>
        </w:rPr>
        <w:t>для целей бухгалтерского (бюджетного) учета</w:t>
      </w:r>
    </w:p>
    <w:p w:rsidR="009573FF" w:rsidRDefault="009573FF" w:rsidP="00110775">
      <w:pPr>
        <w:pStyle w:val="3"/>
        <w:jc w:val="right"/>
        <w:rPr>
          <w:rFonts w:ascii="Calibri" w:hAnsi="Calibri" w:cs="Calibri"/>
          <w:lang w:val="ru-RU"/>
        </w:rPr>
      </w:pPr>
      <w:r w:rsidRPr="009573FF">
        <w:rPr>
          <w:lang w:val="ru-RU"/>
        </w:rPr>
        <w:t>Унифицированная форма № Т-7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Утверждена постановлением Госкомстата РФ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5 </w:t>
      </w:r>
      <w:proofErr w:type="spellStart"/>
      <w:r>
        <w:rPr>
          <w:rFonts w:ascii="Times New Roman" w:hAnsi="Times New Roman" w:cs="Times New Roman"/>
          <w:sz w:val="16"/>
          <w:szCs w:val="16"/>
        </w:rPr>
        <w:t>января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2004 г. № 1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69"/>
        <w:gridCol w:w="629"/>
        <w:gridCol w:w="966"/>
        <w:gridCol w:w="1706"/>
      </w:tblGrid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</w:p>
        </w:tc>
      </w:tr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Формапо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ОКУД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0301020</w:t>
            </w:r>
          </w:p>
        </w:tc>
      </w:tr>
      <w:tr w:rsidR="009573FF" w:rsidTr="009573FF">
        <w:tc>
          <w:tcPr>
            <w:tcW w:w="11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Администрация Калитвенского сельского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ОКПО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Tr="009573FF">
        <w:tc>
          <w:tcPr>
            <w:tcW w:w="11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наименованиеорганизации</w:t>
            </w:r>
            <w:proofErr w:type="spellEnd"/>
          </w:p>
        </w:tc>
        <w:tc>
          <w:tcPr>
            <w:tcW w:w="966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20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33"/>
        <w:gridCol w:w="131"/>
        <w:gridCol w:w="403"/>
        <w:gridCol w:w="198"/>
        <w:gridCol w:w="801"/>
        <w:gridCol w:w="302"/>
        <w:gridCol w:w="447"/>
        <w:gridCol w:w="952"/>
        <w:gridCol w:w="851"/>
        <w:gridCol w:w="444"/>
        <w:gridCol w:w="361"/>
        <w:gridCol w:w="266"/>
        <w:gridCol w:w="507"/>
        <w:gridCol w:w="1117"/>
        <w:gridCol w:w="192"/>
        <w:gridCol w:w="993"/>
        <w:gridCol w:w="141"/>
        <w:gridCol w:w="1082"/>
        <w:gridCol w:w="156"/>
        <w:gridCol w:w="217"/>
        <w:gridCol w:w="761"/>
        <w:gridCol w:w="425"/>
        <w:gridCol w:w="89"/>
        <w:gridCol w:w="53"/>
        <w:gridCol w:w="372"/>
        <w:gridCol w:w="284"/>
        <w:gridCol w:w="425"/>
        <w:gridCol w:w="426"/>
        <w:gridCol w:w="142"/>
        <w:gridCol w:w="589"/>
        <w:gridCol w:w="545"/>
        <w:gridCol w:w="283"/>
        <w:gridCol w:w="284"/>
        <w:gridCol w:w="678"/>
      </w:tblGrid>
      <w:tr w:rsidR="009573FF" w:rsidTr="009573FF">
        <w:trPr>
          <w:cantSplit/>
          <w:trHeight w:val="551"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81" w:type="dxa"/>
            <w:gridSpan w:val="11"/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</w:rPr>
              <w:t>Утверждаю</w:t>
            </w:r>
          </w:p>
        </w:tc>
      </w:tr>
      <w:tr w:rsidR="009573FF" w:rsidTr="009573FF">
        <w:trPr>
          <w:cantSplit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81" w:type="dxa"/>
            <w:gridSpan w:val="11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</w:tc>
      </w:tr>
      <w:tr w:rsidR="009573FF" w:rsidRPr="00204E55" w:rsidTr="009573FF">
        <w:trPr>
          <w:cantSplit/>
          <w:jc w:val="right"/>
        </w:trPr>
        <w:tc>
          <w:tcPr>
            <w:tcW w:w="270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vAlign w:val="bottom"/>
            <w:hideMark/>
          </w:tcPr>
          <w:p w:rsidR="009573FF" w:rsidRDefault="009573FF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Глава Администрации Калитвенского сельского поселения</w:t>
            </w:r>
          </w:p>
        </w:tc>
        <w:tc>
          <w:tcPr>
            <w:tcW w:w="2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111"/>
          <w:jc w:val="right"/>
        </w:trPr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5" w:type="dxa"/>
            <w:gridSpan w:val="9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             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)</w:t>
            </w: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96"/>
          <w:jc w:val="right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</w:t>
            </w:r>
          </w:p>
        </w:tc>
        <w:tc>
          <w:tcPr>
            <w:tcW w:w="1559" w:type="dxa"/>
            <w:gridSpan w:val="4"/>
            <w:vAlign w:val="bottom"/>
          </w:tcPr>
          <w:p w:rsidR="009573FF" w:rsidRDefault="009573FF">
            <w:pPr>
              <w:spacing w:after="0" w:line="240" w:lineRule="auto"/>
              <w:ind w:left="373" w:hanging="3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gridSpan w:val="6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3FF" w:rsidTr="009573FF">
        <w:trPr>
          <w:gridBefore w:val="2"/>
          <w:gridAfter w:val="4"/>
          <w:wBefore w:w="303" w:type="dxa"/>
          <w:wAfter w:w="1790" w:type="dxa"/>
          <w:cantSplit/>
          <w:trHeight w:val="190"/>
          <w:jc w:val="right"/>
        </w:trPr>
        <w:tc>
          <w:tcPr>
            <w:tcW w:w="45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pStyle w:val="1"/>
              <w:ind w:right="57"/>
              <w:rPr>
                <w:rFonts w:eastAsiaTheme="minorEastAsia"/>
              </w:rPr>
            </w:pPr>
            <w:r>
              <w:rPr>
                <w:rFonts w:eastAsiaTheme="minorEastAsia"/>
              </w:rPr>
              <w:t>ГРАФИК ОТПУСКОВ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личнаяподпись</w:t>
            </w:r>
            <w:proofErr w:type="spellEnd"/>
          </w:p>
        </w:tc>
        <w:tc>
          <w:tcPr>
            <w:tcW w:w="142" w:type="dxa"/>
            <w:gridSpan w:val="2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расшифровкаподписи</w:t>
            </w:r>
            <w:proofErr w:type="spellEnd"/>
          </w:p>
        </w:tc>
      </w:tr>
      <w:tr w:rsidR="009573FF" w:rsidTr="009573FF">
        <w:trPr>
          <w:cantSplit/>
          <w:jc w:val="right"/>
        </w:trPr>
        <w:tc>
          <w:tcPr>
            <w:tcW w:w="1836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4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425" w:type="dxa"/>
            <w:vAlign w:val="bottom"/>
            <w:hideMark/>
          </w:tcPr>
          <w:p w:rsidR="009573FF" w:rsidRDefault="00110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</w:t>
            </w:r>
          </w:p>
        </w:tc>
        <w:tc>
          <w:tcPr>
            <w:tcW w:w="568" w:type="dxa"/>
            <w:gridSpan w:val="2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vAlign w:val="bottom"/>
            <w:hideMark/>
          </w:tcPr>
          <w:p w:rsidR="009573FF" w:rsidRDefault="009573FF" w:rsidP="00110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78" w:type="dxa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983"/>
        <w:gridCol w:w="2126"/>
        <w:gridCol w:w="1417"/>
        <w:gridCol w:w="993"/>
        <w:gridCol w:w="2693"/>
        <w:gridCol w:w="992"/>
        <w:gridCol w:w="992"/>
        <w:gridCol w:w="851"/>
        <w:gridCol w:w="1746"/>
      </w:tblGrid>
      <w:tr w:rsidR="009573FF" w:rsidTr="009573FF">
        <w:trPr>
          <w:cantSplit/>
          <w:trHeight w:val="164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№/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 штатному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расписанию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 работы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  <w:proofErr w:type="spellEnd"/>
          </w:p>
        </w:tc>
      </w:tr>
      <w:tr w:rsidR="009573FF" w:rsidTr="009573FF">
        <w:trPr>
          <w:cantSplit/>
          <w:trHeight w:val="335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перенесениеотпуска</w:t>
            </w:r>
            <w:proofErr w:type="spellEnd"/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RPr="00204E55" w:rsidTr="009573FF">
        <w:trPr>
          <w:cantSplit/>
          <w:trHeight w:val="1090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заплани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пре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полагаемо-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го отпуска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P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16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9573FF" w:rsidRPr="00204E55" w:rsidTr="009573FF">
        <w:trPr>
          <w:trHeight w:val="123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Калитвенского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204E55" w:rsidTr="009573FF">
        <w:trPr>
          <w:trHeight w:val="86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 экономики и финансов, специалист 1 категории (0,5 ст.)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204E5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 административной и социальной работы, специалист по имущественным и земельным отношениям (0,5 ст.)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204E5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Главный специалист по вопросам ЧС, пожарной безопасности, правовой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204E55" w:rsidTr="009573FF">
        <w:trPr>
          <w:trHeight w:val="98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Ведущий специалист по ведению бухгалтерского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инспектор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по муниципальному хозяйству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Сторож, инспектор ВУС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Сторож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204E5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И.о. директора МБУК КСП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Калитенский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ЦКС»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283"/>
        <w:gridCol w:w="2268"/>
        <w:gridCol w:w="294"/>
        <w:gridCol w:w="1875"/>
        <w:gridCol w:w="294"/>
        <w:gridCol w:w="4341"/>
      </w:tblGrid>
      <w:tr w:rsidR="009573FF" w:rsidTr="009573FF">
        <w:tc>
          <w:tcPr>
            <w:tcW w:w="3119" w:type="dxa"/>
            <w:vAlign w:val="bottom"/>
            <w:hideMark/>
          </w:tcPr>
          <w:p w:rsidR="009573FF" w:rsidRDefault="009573FF">
            <w:pPr>
              <w:pStyle w:val="2"/>
              <w:ind w:left="113"/>
              <w:rPr>
                <w:rFonts w:eastAsiaTheme="minorEastAsia"/>
              </w:rPr>
            </w:pPr>
            <w:r>
              <w:rPr>
                <w:rFonts w:eastAsiaTheme="minorEastAsia"/>
              </w:rPr>
              <w:t>Руководитель кадровой службы</w:t>
            </w:r>
          </w:p>
        </w:tc>
        <w:tc>
          <w:tcPr>
            <w:tcW w:w="283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c>
          <w:tcPr>
            <w:tcW w:w="311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3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должность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личная подпись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расшифровка подписи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129E4" w:rsidRDefault="00204E55"/>
    <w:sectPr w:rsidR="007129E4" w:rsidSect="0011077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73FF"/>
    <w:rsid w:val="00110775"/>
    <w:rsid w:val="00204E55"/>
    <w:rsid w:val="00250F8D"/>
    <w:rsid w:val="00446432"/>
    <w:rsid w:val="004D6788"/>
    <w:rsid w:val="00610551"/>
    <w:rsid w:val="00942400"/>
    <w:rsid w:val="009573FF"/>
    <w:rsid w:val="00965F3B"/>
    <w:rsid w:val="00B91778"/>
    <w:rsid w:val="00BD2562"/>
    <w:rsid w:val="00F6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FF"/>
    <w:pPr>
      <w:spacing w:before="0"/>
    </w:pPr>
    <w:rPr>
      <w:rFonts w:ascii="Calibri" w:eastAsia="Times New Roman" w:hAnsi="Calibri" w:cs="Calibri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250F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250F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asciiTheme="minorHAnsi" w:eastAsiaTheme="minorHAnsi" w:hAnsiTheme="minorHAnsi" w:cstheme="minorBidi"/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0F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F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F8D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F8D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F8D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F8D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F8D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0F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9"/>
    <w:rsid w:val="00250F8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9"/>
    <w:semiHidden/>
    <w:rsid w:val="00250F8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0F8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0F8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0F8D"/>
    <w:pPr>
      <w:spacing w:before="200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250F8D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250F8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0F8D"/>
    <w:pPr>
      <w:spacing w:before="200"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250F8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250F8D"/>
    <w:rPr>
      <w:b/>
      <w:bCs/>
    </w:rPr>
  </w:style>
  <w:style w:type="character" w:styleId="a9">
    <w:name w:val="Emphasis"/>
    <w:uiPriority w:val="20"/>
    <w:qFormat/>
    <w:rsid w:val="00250F8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250F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250F8D"/>
    <w:rPr>
      <w:sz w:val="20"/>
      <w:szCs w:val="20"/>
    </w:rPr>
  </w:style>
  <w:style w:type="paragraph" w:styleId="ac">
    <w:name w:val="List Paragraph"/>
    <w:basedOn w:val="a"/>
    <w:uiPriority w:val="34"/>
    <w:qFormat/>
    <w:rsid w:val="00250F8D"/>
    <w:pPr>
      <w:spacing w:before="200"/>
      <w:ind w:left="720"/>
      <w:contextualSpacing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250F8D"/>
    <w:pPr>
      <w:spacing w:before="200"/>
    </w:pPr>
    <w:rPr>
      <w:rFonts w:asciiTheme="minorHAnsi" w:eastAsiaTheme="minorHAnsi" w:hAnsiTheme="minorHAnsi" w:cstheme="minorBidi"/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250F8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250F8D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250F8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250F8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250F8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250F8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250F8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250F8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250F8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1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077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2023-01-16T05:20:00Z</cp:lastPrinted>
  <dcterms:created xsi:type="dcterms:W3CDTF">2023-01-16T05:21:00Z</dcterms:created>
  <dcterms:modified xsi:type="dcterms:W3CDTF">2023-04-10T11:05:00Z</dcterms:modified>
</cp:coreProperties>
</file>