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2A" w:rsidRDefault="00161290"/>
    <w:p w:rsidR="005D65EB" w:rsidRDefault="005D65EB"/>
    <w:p w:rsidR="005D65EB" w:rsidRDefault="005D65EB" w:rsidP="005D65EB">
      <w:pPr>
        <w:pStyle w:val="11"/>
        <w:rPr>
          <w:rFonts w:ascii="Times New Roman" w:hAnsi="Times New Roman"/>
          <w:sz w:val="28"/>
          <w:szCs w:val="28"/>
        </w:rPr>
      </w:pPr>
    </w:p>
    <w:p w:rsidR="005D65EB" w:rsidRDefault="005D65EB" w:rsidP="005D65EB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5409EB" w:rsidRPr="005409EB" w:rsidRDefault="005409EB" w:rsidP="005409EB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5409EB">
        <w:rPr>
          <w:b/>
          <w:bCs/>
          <w:kern w:val="28"/>
          <w:sz w:val="28"/>
          <w:szCs w:val="28"/>
        </w:rPr>
        <w:t xml:space="preserve">Отчет Главы Администрации </w:t>
      </w:r>
      <w:proofErr w:type="spellStart"/>
      <w:r w:rsidRPr="005409EB">
        <w:rPr>
          <w:b/>
          <w:bCs/>
          <w:kern w:val="28"/>
          <w:sz w:val="28"/>
          <w:szCs w:val="28"/>
        </w:rPr>
        <w:t>Калитвенского</w:t>
      </w:r>
      <w:proofErr w:type="spellEnd"/>
      <w:r w:rsidRPr="005409EB">
        <w:rPr>
          <w:b/>
          <w:bCs/>
          <w:kern w:val="28"/>
          <w:sz w:val="28"/>
          <w:szCs w:val="28"/>
        </w:rPr>
        <w:t xml:space="preserve"> сельского поселения  </w:t>
      </w:r>
    </w:p>
    <w:p w:rsidR="005409EB" w:rsidRPr="005409EB" w:rsidRDefault="005409EB" w:rsidP="005409EB">
      <w:pPr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за  второе </w:t>
      </w:r>
      <w:r w:rsidRPr="005409EB">
        <w:rPr>
          <w:b/>
          <w:bCs/>
          <w:kern w:val="28"/>
          <w:sz w:val="28"/>
          <w:szCs w:val="28"/>
        </w:rPr>
        <w:t xml:space="preserve">     полугодие 2023  года. </w:t>
      </w:r>
    </w:p>
    <w:p w:rsidR="005409EB" w:rsidRPr="005409EB" w:rsidRDefault="005409EB" w:rsidP="005409EB">
      <w:pPr>
        <w:rPr>
          <w:b/>
          <w:bCs/>
          <w:color w:val="000000"/>
          <w:sz w:val="28"/>
          <w:szCs w:val="28"/>
          <w:highlight w:val="lightGray"/>
        </w:rPr>
      </w:pPr>
    </w:p>
    <w:p w:rsidR="005D65EB" w:rsidRDefault="005D65EB" w:rsidP="005D65E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</w:p>
    <w:p w:rsidR="005D65EB" w:rsidRDefault="005D65EB" w:rsidP="005D65EB">
      <w:pPr>
        <w:jc w:val="center"/>
        <w:rPr>
          <w:b/>
          <w:bCs/>
          <w:color w:val="000000"/>
          <w:sz w:val="28"/>
          <w:szCs w:val="28"/>
        </w:rPr>
      </w:pPr>
    </w:p>
    <w:p w:rsidR="005D65EB" w:rsidRDefault="005D65EB" w:rsidP="005D65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409EB">
        <w:rPr>
          <w:color w:val="000000"/>
          <w:sz w:val="28"/>
          <w:szCs w:val="28"/>
          <w:shd w:val="clear" w:color="auto" w:fill="FFFFFF"/>
        </w:rPr>
        <w:t xml:space="preserve">Обращаюсь к Вам с  отчетом за второе полугодие 2023 года 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Калит</w:t>
      </w:r>
      <w:r w:rsidR="005409EB">
        <w:rPr>
          <w:color w:val="000000"/>
          <w:sz w:val="28"/>
          <w:szCs w:val="28"/>
          <w:shd w:val="clear" w:color="auto" w:fill="FFFFFF"/>
        </w:rPr>
        <w:t>венскому</w:t>
      </w:r>
      <w:proofErr w:type="spellEnd"/>
      <w:r w:rsidR="005409EB">
        <w:rPr>
          <w:color w:val="000000"/>
          <w:sz w:val="28"/>
          <w:szCs w:val="28"/>
          <w:shd w:val="clear" w:color="auto" w:fill="FFFFFF"/>
        </w:rPr>
        <w:t xml:space="preserve"> сельскому поселению</w:t>
      </w:r>
      <w:r>
        <w:rPr>
          <w:color w:val="000000"/>
          <w:sz w:val="28"/>
          <w:szCs w:val="28"/>
          <w:shd w:val="clear" w:color="auto" w:fill="FFFFFF"/>
        </w:rPr>
        <w:t>, в котором постараюсь отразить основные направления деятельности, проблемные вопросы и пути решения.</w:t>
      </w:r>
    </w:p>
    <w:p w:rsidR="005D65EB" w:rsidRDefault="005D65EB" w:rsidP="005D65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D65EB" w:rsidRDefault="005D65EB" w:rsidP="005D65E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</w:p>
    <w:p w:rsidR="005D65EB" w:rsidRDefault="005D65EB" w:rsidP="005D65E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D65EB" w:rsidRDefault="005D65EB" w:rsidP="005D65EB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СВЕДЕНИЯ ПО ИСПОЛНЕНИЮ БЮДЖЕТА.</w:t>
      </w:r>
    </w:p>
    <w:p w:rsidR="005D65EB" w:rsidRDefault="005D65EB" w:rsidP="005D65EB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5D65EB" w:rsidRDefault="005D65EB" w:rsidP="005D65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поселения продолжает оставаться дотационным. 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составляющими бюджета поселения являются: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-100%, фактически поступило 2328,7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физлиц (имущественный) – 100%, фактически поступило -174,3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6% ; фактически поступило 2551,2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5D65EB" w:rsidRDefault="005D65EB" w:rsidP="005D65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единый  сельскохозяйственный  налог -  40 %; фактически поступило 398,1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5D65EB" w:rsidRDefault="005D65EB" w:rsidP="005D65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4,6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5D65EB" w:rsidRDefault="005D65EB" w:rsidP="005D65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поселения, а также Правил содержания домашних и сельскохозяйственных животных  - 100%, фактически поступило 1,9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5D65EB" w:rsidRDefault="005D65EB" w:rsidP="005D65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доходы от компенсации затрат бюджетов сельских поселений – 100%, фактически поступило 0,9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5D65EB" w:rsidRDefault="005D65EB" w:rsidP="005D65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2023 году действуют 9 муниципальных программ.  Программы исполнены в среднем на 91%.</w:t>
      </w: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5D65EB" w:rsidRDefault="005D65EB" w:rsidP="005D65EB">
      <w:pPr>
        <w:jc w:val="center"/>
        <w:rPr>
          <w:b/>
          <w:sz w:val="28"/>
          <w:szCs w:val="28"/>
        </w:rPr>
      </w:pPr>
    </w:p>
    <w:p w:rsidR="005D65EB" w:rsidRDefault="005D65EB" w:rsidP="005D65E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АДМИНИСТРАЦИИ СЕЛЬСКОГО ПОСЕЛЕНИЯ</w:t>
      </w:r>
    </w:p>
    <w:p w:rsidR="005D65EB" w:rsidRDefault="005D65EB" w:rsidP="005D65EB">
      <w:pPr>
        <w:ind w:firstLine="720"/>
        <w:jc w:val="both"/>
        <w:rPr>
          <w:b/>
          <w:sz w:val="28"/>
          <w:szCs w:val="28"/>
        </w:rPr>
      </w:pP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издано 43 постановления, 120 распоряжений; подготовлено и принято 18 решений Собрания депутатов сельского поселения, регламентирующих основные вопросы исполнения полномочий </w:t>
      </w:r>
      <w:r>
        <w:rPr>
          <w:sz w:val="28"/>
          <w:szCs w:val="28"/>
        </w:rPr>
        <w:lastRenderedPageBreak/>
        <w:t xml:space="preserve">по решению вопросов местного значения. Осуществляется деятельность по исполнению отдельных государственных полномочий, оформляются нотариальные </w:t>
      </w:r>
      <w:proofErr w:type="gramStart"/>
      <w:r>
        <w:rPr>
          <w:sz w:val="28"/>
          <w:szCs w:val="28"/>
        </w:rPr>
        <w:t>действия</w:t>
      </w:r>
      <w:proofErr w:type="gramEnd"/>
      <w:r>
        <w:rPr>
          <w:sz w:val="28"/>
          <w:szCs w:val="28"/>
        </w:rPr>
        <w:t xml:space="preserve"> и ведется первичный воинский учет.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</w:p>
    <w:p w:rsidR="005D65EB" w:rsidRDefault="005D65EB" w:rsidP="005D65E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 поддержки СВО администрацией поселения выполнены следующие задачи: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раза в месяц ежемесячно с 24.02.2022 предпринимателями, фермерами и  гражданами поселения направляется гуманитарная помощь бойцам СВО на общую сумму 460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</w:p>
    <w:p w:rsidR="005D65EB" w:rsidRDefault="005D65EB" w:rsidP="005D65E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6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с 26.08.2023 по 01.12.2023 предпринимателями, фермерами гражданами собраны материальные средства для приобретения автомобилей бойцам СВО на общую сумму 573,1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В акции поучаствовали 142 человека. На данную сумму были приобретены 2 автомобиля повышенной проходимости для доставки раненых и грузов  по необходимости. 02.12. в торжественной обстановке после освящения их иереем Свято-Успенского храма Игорем Лосевым автомобили были переданы и отправлены в зону СВО. </w:t>
      </w:r>
    </w:p>
    <w:p w:rsidR="005D65EB" w:rsidRDefault="005D65EB" w:rsidP="005D65EB">
      <w:pPr>
        <w:ind w:firstLine="720"/>
        <w:jc w:val="center"/>
        <w:rPr>
          <w:b/>
          <w:sz w:val="28"/>
          <w:szCs w:val="28"/>
        </w:rPr>
      </w:pPr>
    </w:p>
    <w:p w:rsidR="005D65EB" w:rsidRDefault="005D65EB" w:rsidP="005D65E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7-8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всего в зоне СВО находятся 12 наших земляков, из них по контракту служат 7 человек, мобилизованных 5 человек. За период проведения СВО погибших 3 человека, раненых 2 человека. В настоящее время один боец вернулся после ранения в зону проведения СВО, один боец после операции находится дома. Ранение средней тяжести. Один боец из числа мобилизованных находится в розыске. Бое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контрактник Дьяченко Николай Алексеевич удостоен Медали участника специальной военной операции. 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родственниками военнослужащих налажена постоянная связь, при необходимости оказывается поддержка необходимым, а именно 4 семьям предоставлены дрова для зимнего периода по их заявкам.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</w:p>
    <w:p w:rsidR="005D65EB" w:rsidRDefault="005D65EB" w:rsidP="005D65EB">
      <w:pPr>
        <w:tabs>
          <w:tab w:val="center" w:pos="5179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9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контроле у специалиста МФЦ оказание документальной помощи в оформлении полагающихся льгот и пособий, как участникам </w:t>
      </w:r>
      <w:proofErr w:type="gramStart"/>
      <w:r>
        <w:rPr>
          <w:sz w:val="28"/>
          <w:szCs w:val="28"/>
        </w:rPr>
        <w:t>СВО</w:t>
      </w:r>
      <w:proofErr w:type="gramEnd"/>
      <w:r>
        <w:rPr>
          <w:sz w:val="28"/>
          <w:szCs w:val="28"/>
        </w:rPr>
        <w:t xml:space="preserve"> так и детских пособий.</w:t>
      </w:r>
    </w:p>
    <w:p w:rsidR="005D65EB" w:rsidRDefault="005D65EB" w:rsidP="005D65E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</w:p>
    <w:p w:rsidR="005D65EB" w:rsidRDefault="005D65EB" w:rsidP="005D65EB">
      <w:pPr>
        <w:rPr>
          <w:b/>
          <w:sz w:val="28"/>
          <w:szCs w:val="28"/>
        </w:rPr>
      </w:pP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целях поддержания патриотического настроя граждан изготовлены и размещены баннеры в количестве 3 шт.;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проверена система оповещения граждан;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громкоговорящая связь и носители находятся в рабочем состоянии;</w:t>
      </w:r>
    </w:p>
    <w:p w:rsidR="005D65EB" w:rsidRDefault="005D65EB" w:rsidP="005D65EB">
      <w:pPr>
        <w:ind w:firstLine="720"/>
        <w:jc w:val="center"/>
        <w:rPr>
          <w:b/>
          <w:sz w:val="28"/>
          <w:szCs w:val="28"/>
        </w:rPr>
      </w:pPr>
    </w:p>
    <w:p w:rsidR="005D65EB" w:rsidRDefault="005D65EB" w:rsidP="005D65EB">
      <w:pPr>
        <w:rPr>
          <w:b/>
          <w:sz w:val="28"/>
          <w:szCs w:val="28"/>
        </w:rPr>
      </w:pPr>
    </w:p>
    <w:p w:rsidR="005D65EB" w:rsidRDefault="005D65EB" w:rsidP="005D65E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11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сельского поселения регулярно осуществлялось информирование граждан и выдача памяток по пожарной безопасности, поведению на водных объектах и соблюдению правил благоустройства. </w:t>
      </w:r>
    </w:p>
    <w:p w:rsidR="005D65EB" w:rsidRDefault="005D65EB" w:rsidP="005D65E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 проводится проверка работоспособности установленных у многодетных семей и одиноких пенсионеров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в количестве 15 шт. </w:t>
      </w:r>
    </w:p>
    <w:p w:rsidR="005D65EB" w:rsidRDefault="005D65EB" w:rsidP="005D65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помощью социальных работников оповещены все обслуживаемые ими пенсионеры о бытовых пожарах.</w:t>
      </w:r>
    </w:p>
    <w:p w:rsidR="005D65EB" w:rsidRDefault="005D65EB" w:rsidP="005D65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13</w:t>
      </w:r>
    </w:p>
    <w:p w:rsidR="005D65EB" w:rsidRDefault="005D65EB" w:rsidP="005D65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Диспансеризацию в рамках программы «Демография» прошли 180 граждан старше 65 лет. </w:t>
      </w:r>
    </w:p>
    <w:p w:rsidR="005D65EB" w:rsidRDefault="005D65EB" w:rsidP="005D65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24.11.2023 года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состоялась встреча главы Администрации Каменского района Савина В.А. с населением. В ходе его отчета граждане поблагодарили его за внимание и оказываемую финансовую поддержку  нашему поселению, обозначили важные вопросы для совместного решения. Основным вопросом было состояние автомобильных дорог М4-Калитвенская и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– до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удинов</w:t>
      </w:r>
      <w:proofErr w:type="spellEnd"/>
      <w:r>
        <w:rPr>
          <w:sz w:val="28"/>
          <w:szCs w:val="28"/>
        </w:rPr>
        <w:t>.</w:t>
      </w:r>
    </w:p>
    <w:p w:rsidR="005D65EB" w:rsidRDefault="005D65EB" w:rsidP="005D65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5D65EB" w:rsidRDefault="005D65EB" w:rsidP="005D65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15-16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были </w:t>
      </w:r>
      <w:proofErr w:type="spellStart"/>
      <w:r>
        <w:rPr>
          <w:sz w:val="28"/>
          <w:szCs w:val="28"/>
        </w:rPr>
        <w:t>отгрейдированы</w:t>
      </w:r>
      <w:proofErr w:type="spellEnd"/>
      <w:r>
        <w:rPr>
          <w:sz w:val="28"/>
          <w:szCs w:val="28"/>
        </w:rPr>
        <w:t xml:space="preserve"> и отсыпаны дополнительным материалом несколько улиц в станице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, работы будут продолжены и  далее. Договор на зимнее содержание дорог заключен с ИП Наумов В.Н. </w:t>
      </w:r>
    </w:p>
    <w:p w:rsidR="005D65EB" w:rsidRDefault="005D65EB" w:rsidP="005D65E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17-18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Уличное освещение работает в штатном режиме. Нареканий и проблемных вопросов в данной сфере у населения  не возникает. </w:t>
      </w:r>
      <w:proofErr w:type="gramStart"/>
      <w:r>
        <w:rPr>
          <w:sz w:val="28"/>
          <w:szCs w:val="28"/>
        </w:rPr>
        <w:t>На многофункциональной площадке дополнительно установлены 16 фонарей уличного освещения.</w:t>
      </w:r>
      <w:proofErr w:type="gramEnd"/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водоснабжения проблемных вопросов не возникало. Сгоревший насос был заменен в кротчайшие сроки, датчик давления приобретен и установлен. Переливов с башен нет. 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отработано 10 домовладений по поданным ранее заявлениям. 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Своевременно оформлены паспорта готовности к отопительному периоду и получены всеми учреждениями, указанными в программе.</w:t>
      </w:r>
    </w:p>
    <w:p w:rsidR="005D65EB" w:rsidRDefault="005D65EB" w:rsidP="005D65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19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настоящее время ведутся  работы по газификации здания школы. Сделан теплотехнический расчет для определения мощности проектируемого </w:t>
      </w:r>
      <w:r>
        <w:rPr>
          <w:sz w:val="28"/>
          <w:szCs w:val="28"/>
        </w:rPr>
        <w:lastRenderedPageBreak/>
        <w:t xml:space="preserve">газового оборудования, предназначенного для отопления здания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дома культуры. </w:t>
      </w:r>
    </w:p>
    <w:p w:rsidR="005D65EB" w:rsidRDefault="005D65EB" w:rsidP="005D65EB">
      <w:pPr>
        <w:jc w:val="center"/>
        <w:rPr>
          <w:b/>
          <w:sz w:val="28"/>
          <w:szCs w:val="28"/>
        </w:rPr>
      </w:pP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20-21-22</w:t>
      </w:r>
    </w:p>
    <w:p w:rsidR="005D65EB" w:rsidRDefault="005D65EB" w:rsidP="005D65EB">
      <w:pPr>
        <w:jc w:val="center"/>
        <w:rPr>
          <w:b/>
          <w:sz w:val="28"/>
          <w:szCs w:val="28"/>
        </w:rPr>
      </w:pP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Администрацией поселения совместно с Администрацией Каменского района  завершена  работа в 2023 году по формированию комфортной городской среды, а именно сдан в эксплуатацию объект: «Общественная территория около Свято-Успенского храма». 1 ноября состоялось торжественное открытие данной территории. На мероприятии присутствовали министр ЖКХ Ростовской области </w:t>
      </w:r>
      <w:proofErr w:type="spellStart"/>
      <w:r>
        <w:rPr>
          <w:sz w:val="28"/>
          <w:szCs w:val="28"/>
        </w:rPr>
        <w:t>Сизиков</w:t>
      </w:r>
      <w:proofErr w:type="spellEnd"/>
      <w:r>
        <w:rPr>
          <w:sz w:val="28"/>
          <w:szCs w:val="28"/>
        </w:rPr>
        <w:t xml:space="preserve"> Сергей Валентинович, Почетные жители Каменского района </w:t>
      </w:r>
      <w:proofErr w:type="spellStart"/>
      <w:r>
        <w:rPr>
          <w:sz w:val="28"/>
          <w:szCs w:val="28"/>
        </w:rPr>
        <w:t>Брицын</w:t>
      </w:r>
      <w:proofErr w:type="spellEnd"/>
      <w:r>
        <w:rPr>
          <w:sz w:val="28"/>
          <w:szCs w:val="28"/>
        </w:rPr>
        <w:t xml:space="preserve"> Леонид Леонидович и Моисеев Иван Семенович, Глава и руководители Каменского района, телевидение Дон 24. Жители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тепло встретили гостей горячим чаем и домашними пирожками. </w:t>
      </w: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хвойные растения дополнительно удобрены специалистами администрации поселения препаратом «</w:t>
      </w:r>
      <w:proofErr w:type="spellStart"/>
      <w:r>
        <w:rPr>
          <w:sz w:val="28"/>
          <w:szCs w:val="28"/>
        </w:rPr>
        <w:t>Корневин</w:t>
      </w:r>
      <w:proofErr w:type="spellEnd"/>
      <w:r>
        <w:rPr>
          <w:sz w:val="28"/>
          <w:szCs w:val="28"/>
        </w:rPr>
        <w:t xml:space="preserve">» и приготовлены к первой их зиме на нашей территории, а именно обернуты в сетку для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облома веток при снегопадах и обледенениях. </w:t>
      </w: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Также Администрацией поселения была направлена документация для отбора территорий по </w:t>
      </w:r>
      <w:proofErr w:type="gramStart"/>
      <w:r>
        <w:rPr>
          <w:sz w:val="28"/>
          <w:szCs w:val="28"/>
        </w:rPr>
        <w:t>инициативному</w:t>
      </w:r>
      <w:proofErr w:type="gramEnd"/>
      <w:r>
        <w:rPr>
          <w:sz w:val="28"/>
          <w:szCs w:val="28"/>
        </w:rPr>
        <w:t xml:space="preserve"> бюджетированию. Жители поселения надеются, что в 2024 году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добавится еще один объект спорта – площадка с уличным спортивным комплексом. </w:t>
      </w: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Калитвенское</w:t>
      </w:r>
      <w:proofErr w:type="spellEnd"/>
      <w:r>
        <w:rPr>
          <w:sz w:val="28"/>
          <w:szCs w:val="28"/>
        </w:rPr>
        <w:t xml:space="preserve"> сельское поселение участвует в программе «Комплексное развитие сельских территорий». На финансирование поданы следующие проекты: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proofErr w:type="spellStart"/>
      <w:r>
        <w:rPr>
          <w:sz w:val="28"/>
          <w:szCs w:val="28"/>
        </w:rPr>
        <w:t>минитрактора</w:t>
      </w:r>
      <w:proofErr w:type="spellEnd"/>
      <w:r>
        <w:rPr>
          <w:sz w:val="28"/>
          <w:szCs w:val="28"/>
        </w:rPr>
        <w:t xml:space="preserve"> с навесным оборудованием: косилкой, </w:t>
      </w:r>
      <w:proofErr w:type="spellStart"/>
      <w:r>
        <w:rPr>
          <w:sz w:val="28"/>
          <w:szCs w:val="28"/>
        </w:rPr>
        <w:t>измельчителем</w:t>
      </w:r>
      <w:proofErr w:type="spellEnd"/>
      <w:r>
        <w:rPr>
          <w:sz w:val="28"/>
          <w:szCs w:val="28"/>
        </w:rPr>
        <w:t xml:space="preserve"> веток, отвалом, погрузчиком и телегой. </w:t>
      </w:r>
    </w:p>
    <w:p w:rsidR="005D65EB" w:rsidRDefault="005D65EB" w:rsidP="005D65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26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площадки отдыха в х. Муравлев. </w:t>
      </w:r>
    </w:p>
    <w:p w:rsidR="005D65EB" w:rsidRDefault="005D65EB" w:rsidP="005D65EB">
      <w:pPr>
        <w:jc w:val="both"/>
        <w:rPr>
          <w:sz w:val="28"/>
          <w:szCs w:val="28"/>
        </w:rPr>
      </w:pP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Особое внимание уделяется вопросам благоустройства поселения. За отчетный период выполнены следующие мероприятия: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произведен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 территорий кладбищ поселения, произведено спиливание и вырубка дикорастущих кустарников и сухостоя;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произведен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общественных территорий,  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подсадка сосен в День древонасаждения на въезде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алитвенскую</w:t>
      </w:r>
      <w:proofErr w:type="spellEnd"/>
      <w:r>
        <w:rPr>
          <w:sz w:val="28"/>
          <w:szCs w:val="28"/>
        </w:rPr>
        <w:t>;</w:t>
      </w: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проведен массовый субботник «Вода России»;</w:t>
      </w: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5EB" w:rsidRDefault="005D65EB" w:rsidP="005D65EB">
      <w:pPr>
        <w:jc w:val="center"/>
        <w:rPr>
          <w:b/>
          <w:sz w:val="28"/>
          <w:szCs w:val="28"/>
        </w:rPr>
      </w:pPr>
    </w:p>
    <w:p w:rsidR="005D65EB" w:rsidRDefault="005D65EB" w:rsidP="005D65EB">
      <w:pPr>
        <w:jc w:val="center"/>
        <w:rPr>
          <w:b/>
          <w:sz w:val="28"/>
          <w:szCs w:val="28"/>
        </w:rPr>
      </w:pPr>
    </w:p>
    <w:p w:rsidR="005D65EB" w:rsidRDefault="005D65EB" w:rsidP="005D65EB">
      <w:pPr>
        <w:jc w:val="center"/>
        <w:rPr>
          <w:b/>
          <w:sz w:val="28"/>
          <w:szCs w:val="28"/>
        </w:rPr>
      </w:pP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осеннего месячника чистоты на столбы линий ВЛ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уравлев</w:t>
      </w:r>
      <w:proofErr w:type="spellEnd"/>
      <w:r>
        <w:rPr>
          <w:sz w:val="28"/>
          <w:szCs w:val="28"/>
        </w:rPr>
        <w:t xml:space="preserve"> нанесена символика Российских флагов.</w:t>
      </w:r>
    </w:p>
    <w:p w:rsidR="005D65EB" w:rsidRDefault="005D65EB" w:rsidP="005D65EB">
      <w:pPr>
        <w:jc w:val="center"/>
        <w:rPr>
          <w:b/>
          <w:sz w:val="28"/>
          <w:szCs w:val="28"/>
        </w:rPr>
      </w:pPr>
    </w:p>
    <w:p w:rsidR="005D65EB" w:rsidRDefault="005D65EB" w:rsidP="005D65EB">
      <w:pPr>
        <w:jc w:val="center"/>
        <w:rPr>
          <w:b/>
          <w:sz w:val="28"/>
          <w:szCs w:val="28"/>
        </w:rPr>
      </w:pP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осуществлена подсыпка песка на детских площадках в сквере Защитникам Отечества;</w:t>
      </w:r>
    </w:p>
    <w:p w:rsidR="005D65EB" w:rsidRDefault="005D65EB" w:rsidP="005D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</w:p>
    <w:p w:rsidR="005D65EB" w:rsidRDefault="005D65EB" w:rsidP="005D6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 по благоустройству через Центр занятости населения  привлекаются несовершеннолетние дети, граждане, стоящие на учете в Центре занятости, граждане, направленные в Администрацию поселения для отбывания наказания на общественные работы.</w:t>
      </w:r>
    </w:p>
    <w:p w:rsidR="005D65EB" w:rsidRDefault="005D65EB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Составлено 14  протоколов об административных нарушениях за нарушение правил благоустройства и правил содержания домашних животных и птицы. Плановые показатели на 2023 год  выполнены в полном объеме. Особое внимание обращается на содержание </w:t>
      </w:r>
      <w:proofErr w:type="spellStart"/>
      <w:r>
        <w:rPr>
          <w:sz w:val="28"/>
          <w:szCs w:val="28"/>
        </w:rPr>
        <w:t>придворовой</w:t>
      </w:r>
      <w:proofErr w:type="spellEnd"/>
      <w:r>
        <w:rPr>
          <w:sz w:val="28"/>
          <w:szCs w:val="28"/>
        </w:rPr>
        <w:t xml:space="preserve"> территории,  с гражданами проводятся беседы, в случае отказа на граждан составляется протокол об административном правонарушении. </w:t>
      </w:r>
    </w:p>
    <w:p w:rsidR="005D65EB" w:rsidRDefault="005D65EB" w:rsidP="005D65EB">
      <w:pPr>
        <w:ind w:firstLine="720"/>
        <w:jc w:val="both"/>
        <w:rPr>
          <w:b/>
          <w:sz w:val="28"/>
          <w:szCs w:val="28"/>
        </w:rPr>
      </w:pPr>
    </w:p>
    <w:p w:rsidR="005D65EB" w:rsidRDefault="005D65EB" w:rsidP="005D65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32</w:t>
      </w:r>
    </w:p>
    <w:p w:rsidR="005D65EB" w:rsidRDefault="005D65EB" w:rsidP="005D65EB">
      <w:pPr>
        <w:ind w:firstLine="720"/>
        <w:jc w:val="both"/>
        <w:rPr>
          <w:b/>
          <w:sz w:val="28"/>
          <w:szCs w:val="28"/>
        </w:rPr>
      </w:pP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центр культуры и спорта и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годовым планом, работниками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>
        <w:rPr>
          <w:sz w:val="28"/>
          <w:szCs w:val="28"/>
        </w:rPr>
        <w:t>Калитвенском</w:t>
      </w:r>
      <w:proofErr w:type="spellEnd"/>
      <w:r>
        <w:rPr>
          <w:sz w:val="28"/>
          <w:szCs w:val="28"/>
        </w:rPr>
        <w:t xml:space="preserve"> с/п. 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75 жителей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были поощрены памятным знаком к 100-летию Каменского района. Каждый человек получил свою награду заслуженно – это труженики тыла, работники колхоза и муниципальных учреждений, внесших свой достойный вклад в развитие Каменского района. </w:t>
      </w:r>
    </w:p>
    <w:p w:rsidR="005D65EB" w:rsidRDefault="005D65EB" w:rsidP="005D65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33-34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Жители хутора Муравлев поздравлены с юбилеем хутора. В этом году хуторяне отмечали 200-летие своего населенного пункта. Совместно с работниками районного дома культуры был проведен концерт и  чаепитие.</w:t>
      </w:r>
    </w:p>
    <w:p w:rsidR="005D65EB" w:rsidRDefault="005D65EB" w:rsidP="005D65E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35-38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работы по новогоднему украшению населенных пунктов и мест отдыха граждан без привлечения дополнительного  финансирования. </w:t>
      </w:r>
    </w:p>
    <w:p w:rsidR="005D65EB" w:rsidRDefault="005D65EB" w:rsidP="005D6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новогодних праздников обстановка оставалась благополучной, чрезвычайных ситуаций не произошло. </w:t>
      </w:r>
    </w:p>
    <w:p w:rsidR="004550FA" w:rsidRDefault="004550FA" w:rsidP="005D65EB">
      <w:pPr>
        <w:ind w:firstLine="720"/>
        <w:jc w:val="both"/>
        <w:rPr>
          <w:sz w:val="28"/>
          <w:szCs w:val="28"/>
        </w:rPr>
      </w:pPr>
    </w:p>
    <w:p w:rsidR="004550FA" w:rsidRDefault="004550FA" w:rsidP="005D65E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39</w:t>
      </w:r>
    </w:p>
    <w:p w:rsidR="004550FA" w:rsidRDefault="004550FA" w:rsidP="005D65E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Уважаемые жители!</w:t>
      </w:r>
    </w:p>
    <w:p w:rsidR="004550FA" w:rsidRDefault="004550FA" w:rsidP="005D65EB">
      <w:pPr>
        <w:ind w:firstLine="720"/>
        <w:jc w:val="both"/>
        <w:rPr>
          <w:b/>
          <w:sz w:val="28"/>
          <w:szCs w:val="28"/>
        </w:rPr>
      </w:pPr>
    </w:p>
    <w:p w:rsidR="004550FA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 xml:space="preserve">15, 16 и 17 марта пройдут выборы Президента Российской Федерации. </w:t>
      </w:r>
    </w:p>
    <w:p w:rsidR="004550FA" w:rsidRDefault="004550FA" w:rsidP="004550FA">
      <w:pPr>
        <w:ind w:firstLine="708"/>
        <w:jc w:val="both"/>
        <w:rPr>
          <w:sz w:val="28"/>
          <w:szCs w:val="28"/>
        </w:rPr>
      </w:pPr>
    </w:p>
    <w:p w:rsidR="004550FA" w:rsidRDefault="004550FA" w:rsidP="00455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всех принять участие в выборе нашего с вами будущего.</w:t>
      </w:r>
    </w:p>
    <w:p w:rsidR="00161290" w:rsidRPr="004550FA" w:rsidRDefault="00161290" w:rsidP="004550FA">
      <w:pPr>
        <w:ind w:firstLine="708"/>
        <w:jc w:val="both"/>
        <w:rPr>
          <w:sz w:val="28"/>
          <w:szCs w:val="28"/>
        </w:rPr>
      </w:pPr>
    </w:p>
    <w:p w:rsidR="004550FA" w:rsidRDefault="00161290" w:rsidP="00161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1290">
        <w:rPr>
          <w:sz w:val="28"/>
          <w:szCs w:val="28"/>
        </w:rPr>
        <w:t xml:space="preserve"> Только все вместе мы можем изменить РОССИЮ. Голосуем за перемены в стране.</w:t>
      </w:r>
    </w:p>
    <w:p w:rsidR="00161290" w:rsidRDefault="00161290" w:rsidP="004550FA">
      <w:pPr>
        <w:ind w:firstLine="708"/>
        <w:jc w:val="both"/>
        <w:rPr>
          <w:sz w:val="28"/>
          <w:szCs w:val="28"/>
        </w:rPr>
      </w:pP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 xml:space="preserve">Голосование </w:t>
      </w:r>
      <w:r w:rsidR="00161290">
        <w:rPr>
          <w:sz w:val="28"/>
          <w:szCs w:val="28"/>
        </w:rPr>
        <w:t xml:space="preserve">будет осуществляться </w:t>
      </w:r>
      <w:r w:rsidRPr="004550FA">
        <w:rPr>
          <w:sz w:val="28"/>
          <w:szCs w:val="28"/>
        </w:rPr>
        <w:t>в течение нескольких дней</w:t>
      </w: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>Все три дня избирательные участки будут работать с 8.00 до 20.00 часов.</w:t>
      </w: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>Избиратель сможет проголосовать на избирательном участке по месту регистрации.</w:t>
      </w: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>Голосование «на дому»</w:t>
      </w:r>
      <w:r w:rsidR="00161290">
        <w:rPr>
          <w:sz w:val="28"/>
          <w:szCs w:val="28"/>
        </w:rPr>
        <w:t>:</w:t>
      </w: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>Избиратели могут воспользоваться голосованием «на дому» при наличии уважительных причин.</w:t>
      </w: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>Уважительные причины: состояние здоровья, инвалидность, уход за больным человеком, маленьким ребенком, иные уважительные причины.</w:t>
      </w: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>Для того</w:t>
      </w:r>
      <w:proofErr w:type="gramStart"/>
      <w:r w:rsidRPr="004550FA">
        <w:rPr>
          <w:sz w:val="28"/>
          <w:szCs w:val="28"/>
        </w:rPr>
        <w:t>,</w:t>
      </w:r>
      <w:proofErr w:type="gramEnd"/>
      <w:r w:rsidRPr="004550FA">
        <w:rPr>
          <w:sz w:val="28"/>
          <w:szCs w:val="28"/>
        </w:rPr>
        <w:t xml:space="preserve"> чтобы проголосовать «на дому», избирателю нужно подать письменное заявление (устное обращение) о голосовании «на дому» в участковую комиссию с 7 марта до 14.00 часов 17 марта. Такое заявление можно подать и через портал «</w:t>
      </w:r>
      <w:proofErr w:type="spellStart"/>
      <w:r w:rsidRPr="004550FA">
        <w:rPr>
          <w:sz w:val="28"/>
          <w:szCs w:val="28"/>
        </w:rPr>
        <w:t>Госуслуги</w:t>
      </w:r>
      <w:proofErr w:type="spellEnd"/>
      <w:r w:rsidRPr="004550FA">
        <w:rPr>
          <w:sz w:val="28"/>
          <w:szCs w:val="28"/>
        </w:rPr>
        <w:t>» с 5 марта до 24.00 часов (по московскому времени) 11 марта.</w:t>
      </w:r>
    </w:p>
    <w:p w:rsidR="004550FA" w:rsidRPr="004550FA" w:rsidRDefault="004550FA" w:rsidP="004550FA">
      <w:pPr>
        <w:ind w:firstLine="708"/>
        <w:jc w:val="both"/>
        <w:rPr>
          <w:sz w:val="28"/>
          <w:szCs w:val="28"/>
        </w:rPr>
      </w:pPr>
    </w:p>
    <w:p w:rsidR="005D65EB" w:rsidRDefault="004550FA" w:rsidP="004550FA">
      <w:pPr>
        <w:ind w:firstLine="708"/>
        <w:jc w:val="both"/>
        <w:rPr>
          <w:sz w:val="28"/>
          <w:szCs w:val="28"/>
        </w:rPr>
      </w:pPr>
      <w:r w:rsidRPr="004550FA">
        <w:rPr>
          <w:sz w:val="28"/>
          <w:szCs w:val="28"/>
        </w:rPr>
        <w:t>Члены участковой комиссии 15, 16 или 17 марта придут к избирателю, который подал такое заявление, для голосования.</w:t>
      </w:r>
    </w:p>
    <w:p w:rsidR="00161290" w:rsidRDefault="00161290" w:rsidP="004550FA">
      <w:pPr>
        <w:ind w:firstLine="708"/>
        <w:jc w:val="both"/>
        <w:rPr>
          <w:sz w:val="28"/>
          <w:szCs w:val="28"/>
        </w:rPr>
      </w:pPr>
    </w:p>
    <w:p w:rsidR="00161290" w:rsidRDefault="00161290" w:rsidP="00455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выборы нужно идти</w:t>
      </w:r>
      <w:r w:rsidRPr="00161290">
        <w:rPr>
          <w:sz w:val="28"/>
          <w:szCs w:val="28"/>
        </w:rPr>
        <w:t>, чтобы определить лидера страны и свое будущее. У России сейчас много недоброжелателей, которые хотели бы видеть страну слабой и ведомой. Однако осознанное голосование граждан не позволит реализоваться этим желаниям противников</w:t>
      </w:r>
      <w:r>
        <w:rPr>
          <w:sz w:val="28"/>
          <w:szCs w:val="28"/>
        </w:rPr>
        <w:t xml:space="preserve">. </w:t>
      </w:r>
    </w:p>
    <w:p w:rsidR="00161290" w:rsidRDefault="00161290" w:rsidP="004550FA">
      <w:pPr>
        <w:ind w:firstLine="708"/>
        <w:jc w:val="both"/>
        <w:rPr>
          <w:sz w:val="28"/>
          <w:szCs w:val="28"/>
        </w:rPr>
      </w:pPr>
    </w:p>
    <w:p w:rsidR="00161290" w:rsidRDefault="00161290" w:rsidP="004550F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61290">
        <w:rPr>
          <w:sz w:val="28"/>
          <w:szCs w:val="28"/>
        </w:rPr>
        <w:t>Голосование – это свобода и надежда на победу России</w:t>
      </w:r>
      <w:r>
        <w:rPr>
          <w:sz w:val="28"/>
          <w:szCs w:val="28"/>
        </w:rPr>
        <w:t>.</w:t>
      </w:r>
    </w:p>
    <w:p w:rsidR="00161290" w:rsidRPr="004550FA" w:rsidRDefault="00161290" w:rsidP="004550FA">
      <w:pPr>
        <w:ind w:firstLine="708"/>
        <w:jc w:val="both"/>
        <w:rPr>
          <w:sz w:val="28"/>
          <w:szCs w:val="28"/>
        </w:rPr>
      </w:pPr>
    </w:p>
    <w:sectPr w:rsidR="00161290" w:rsidRPr="0045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E4"/>
    <w:rsid w:val="00161290"/>
    <w:rsid w:val="00367F0D"/>
    <w:rsid w:val="004550FA"/>
    <w:rsid w:val="005409EB"/>
    <w:rsid w:val="005D65EB"/>
    <w:rsid w:val="00A136E4"/>
    <w:rsid w:val="00A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5D65EB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5D65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65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5D65EB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5D65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65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2024-01-25T05:24:00Z</dcterms:created>
  <dcterms:modified xsi:type="dcterms:W3CDTF">2024-01-25T06:50:00Z</dcterms:modified>
</cp:coreProperties>
</file>