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E448B4">
        <w:rPr>
          <w:sz w:val="20"/>
          <w:szCs w:val="20"/>
        </w:rPr>
        <w:t>7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>на 202</w:t>
      </w:r>
      <w:r w:rsidR="00E448B4">
        <w:rPr>
          <w:sz w:val="20"/>
          <w:szCs w:val="20"/>
        </w:rPr>
        <w:t>5</w:t>
      </w:r>
      <w:r w:rsidR="00A13645">
        <w:rPr>
          <w:sz w:val="20"/>
          <w:szCs w:val="20"/>
        </w:rPr>
        <w:t xml:space="preserve"> год и плановый период 202</w:t>
      </w:r>
      <w:r w:rsidR="00E448B4">
        <w:rPr>
          <w:sz w:val="20"/>
          <w:szCs w:val="20"/>
        </w:rPr>
        <w:t>6</w:t>
      </w:r>
      <w:r w:rsidR="00A13645">
        <w:rPr>
          <w:sz w:val="20"/>
          <w:szCs w:val="20"/>
        </w:rPr>
        <w:t xml:space="preserve"> и 202</w:t>
      </w:r>
      <w:r w:rsidR="00E448B4">
        <w:rPr>
          <w:sz w:val="20"/>
          <w:szCs w:val="20"/>
        </w:rPr>
        <w:t>7</w:t>
      </w:r>
      <w:r w:rsidR="00A13645">
        <w:rPr>
          <w:sz w:val="20"/>
          <w:szCs w:val="20"/>
        </w:rPr>
        <w:t xml:space="preserve">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</w:t>
      </w:r>
      <w:r w:rsidR="00E448B4" w:rsidRPr="00A327BC">
        <w:rPr>
          <w:sz w:val="20"/>
          <w:szCs w:val="20"/>
        </w:rPr>
        <w:t>района от 2</w:t>
      </w:r>
      <w:r w:rsidR="00E448B4">
        <w:rPr>
          <w:sz w:val="20"/>
          <w:szCs w:val="20"/>
        </w:rPr>
        <w:t>7</w:t>
      </w:r>
      <w:r w:rsidR="00E448B4" w:rsidRPr="00A327BC">
        <w:rPr>
          <w:sz w:val="20"/>
          <w:szCs w:val="20"/>
        </w:rPr>
        <w:t>.12.</w:t>
      </w:r>
      <w:r w:rsidR="00E448B4">
        <w:rPr>
          <w:sz w:val="20"/>
          <w:szCs w:val="20"/>
        </w:rPr>
        <w:t>2024</w:t>
      </w:r>
      <w:r w:rsidR="00E448B4" w:rsidRPr="00A327BC">
        <w:rPr>
          <w:sz w:val="20"/>
          <w:szCs w:val="20"/>
        </w:rPr>
        <w:t xml:space="preserve"> №</w:t>
      </w:r>
      <w:r w:rsidR="00E448B4">
        <w:rPr>
          <w:sz w:val="20"/>
          <w:szCs w:val="20"/>
        </w:rPr>
        <w:t>132</w:t>
      </w:r>
      <w:r w:rsidR="00E448B4" w:rsidRPr="00A327BC">
        <w:rPr>
          <w:sz w:val="20"/>
          <w:szCs w:val="20"/>
        </w:rPr>
        <w:t xml:space="preserve"> «О бюджете </w:t>
      </w:r>
      <w:proofErr w:type="spellStart"/>
      <w:r w:rsidR="00E448B4" w:rsidRPr="00A327BC">
        <w:rPr>
          <w:sz w:val="20"/>
          <w:szCs w:val="20"/>
        </w:rPr>
        <w:t>Калитвенского</w:t>
      </w:r>
      <w:proofErr w:type="spellEnd"/>
      <w:r w:rsidR="00E448B4" w:rsidRPr="00A327BC">
        <w:rPr>
          <w:sz w:val="20"/>
          <w:szCs w:val="20"/>
        </w:rPr>
        <w:t xml:space="preserve"> сельского поселения Каменского района </w:t>
      </w:r>
      <w:r w:rsidR="00E448B4">
        <w:rPr>
          <w:sz w:val="20"/>
          <w:szCs w:val="20"/>
        </w:rPr>
        <w:t xml:space="preserve">на 2025 год и плановый период 2026 и 2027 </w:t>
      </w:r>
      <w:r w:rsidR="00E448B4" w:rsidRPr="00A327BC">
        <w:rPr>
          <w:iCs/>
          <w:color w:val="000000"/>
          <w:sz w:val="20"/>
          <w:szCs w:val="20"/>
        </w:rPr>
        <w:t>годов</w:t>
      </w:r>
      <w:r w:rsidR="00E448B4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E448B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Доходы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– 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883ED3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 594,3</w:t>
      </w:r>
      <w:r w:rsidR="00883ED3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100,0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 </w:t>
      </w:r>
      <w:r w:rsidR="00883ED3">
        <w:rPr>
          <w:rFonts w:ascii="Times New Roman" w:hAnsi="Times New Roman" w:cs="Times New Roman"/>
          <w:snapToGrid w:val="0"/>
          <w:sz w:val="20"/>
          <w:szCs w:val="20"/>
        </w:rPr>
        <w:t>6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9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4,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990DF0" w:rsidRPr="00A327BC" w:rsidRDefault="00990DF0" w:rsidP="00990DF0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883ED3">
        <w:rPr>
          <w:sz w:val="20"/>
          <w:szCs w:val="20"/>
        </w:rPr>
        <w:t>33 659,9</w:t>
      </w:r>
      <w:r w:rsidR="00883ED3" w:rsidRPr="00A327BC">
        <w:rPr>
          <w:sz w:val="20"/>
          <w:szCs w:val="20"/>
        </w:rPr>
        <w:t xml:space="preserve"> </w:t>
      </w:r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 xml:space="preserve">ублей увеличить на </w:t>
      </w:r>
      <w:r w:rsidR="00883ED3">
        <w:rPr>
          <w:sz w:val="20"/>
          <w:szCs w:val="20"/>
        </w:rPr>
        <w:t xml:space="preserve">100,0 </w:t>
      </w:r>
      <w:r w:rsidRPr="00A327BC">
        <w:rPr>
          <w:sz w:val="20"/>
          <w:szCs w:val="20"/>
        </w:rPr>
        <w:t>тыс.рублей (</w:t>
      </w:r>
      <w:r w:rsidR="00D45234">
        <w:rPr>
          <w:sz w:val="20"/>
          <w:szCs w:val="20"/>
        </w:rPr>
        <w:t>33</w:t>
      </w:r>
      <w:r w:rsidR="00883ED3">
        <w:rPr>
          <w:sz w:val="20"/>
          <w:szCs w:val="20"/>
        </w:rPr>
        <w:t> 7</w:t>
      </w:r>
      <w:r w:rsidR="0092681A">
        <w:rPr>
          <w:sz w:val="20"/>
          <w:szCs w:val="20"/>
        </w:rPr>
        <w:t>59,9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 xml:space="preserve">– </w:t>
      </w:r>
      <w:r w:rsidR="0092681A">
        <w:rPr>
          <w:rFonts w:ascii="Times New Roman" w:hAnsi="Times New Roman" w:cs="Times New Roman"/>
          <w:snapToGrid w:val="0"/>
          <w:sz w:val="20"/>
          <w:szCs w:val="20"/>
        </w:rPr>
        <w:t xml:space="preserve">без изменений 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(2065,6 тыс</w:t>
      </w:r>
      <w:proofErr w:type="gramStart"/>
      <w:r w:rsidR="00D45234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="00D45234">
        <w:rPr>
          <w:rFonts w:ascii="Times New Roman" w:hAnsi="Times New Roman" w:cs="Times New Roman"/>
          <w:snapToGrid w:val="0"/>
          <w:sz w:val="20"/>
          <w:szCs w:val="20"/>
        </w:rPr>
        <w:t>ублей).</w:t>
      </w:r>
    </w:p>
    <w:p w:rsidR="00990DF0" w:rsidRPr="00A327BC" w:rsidRDefault="00990DF0" w:rsidP="00990D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990DF0" w:rsidRPr="00A327BC" w:rsidRDefault="00990DF0" w:rsidP="00990DF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>
        <w:rPr>
          <w:rFonts w:ascii="Times New Roman" w:hAnsi="Times New Roman" w:cs="Times New Roman"/>
          <w:b/>
          <w:sz w:val="20"/>
          <w:szCs w:val="20"/>
        </w:rPr>
        <w:t>2025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883ED3">
        <w:rPr>
          <w:rFonts w:ascii="Times New Roman" w:hAnsi="Times New Roman" w:cs="Times New Roman"/>
          <w:b/>
          <w:sz w:val="20"/>
          <w:szCs w:val="20"/>
        </w:rPr>
        <w:t>100,0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Pr="00A327BC" w:rsidRDefault="00990DF0" w:rsidP="00990DF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неналоговых доходов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883ED3">
        <w:rPr>
          <w:rFonts w:ascii="Times New Roman" w:hAnsi="Times New Roman" w:cs="Times New Roman"/>
          <w:b/>
          <w:sz w:val="20"/>
          <w:szCs w:val="20"/>
        </w:rPr>
        <w:t>100,0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90DF0" w:rsidRPr="00A327BC" w:rsidRDefault="00990DF0" w:rsidP="00990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-у</w:t>
      </w:r>
      <w:r>
        <w:rPr>
          <w:rFonts w:ascii="Times New Roman" w:hAnsi="Times New Roman" w:cs="Times New Roman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883ED3">
        <w:rPr>
          <w:rFonts w:ascii="Times New Roman" w:hAnsi="Times New Roman" w:cs="Times New Roman"/>
          <w:sz w:val="20"/>
          <w:szCs w:val="20"/>
        </w:rPr>
        <w:t>100,0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990DF0">
        <w:rPr>
          <w:rFonts w:ascii="Times New Roman" w:hAnsi="Times New Roman" w:cs="Times New Roman"/>
          <w:sz w:val="20"/>
          <w:szCs w:val="20"/>
        </w:rPr>
        <w:t>Инициативные платежи, зачисляемые в бюджеты сельских поселений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A64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3EB" w:rsidRPr="00A327BC">
        <w:rPr>
          <w:rFonts w:ascii="Times New Roman" w:hAnsi="Times New Roman" w:cs="Times New Roman"/>
          <w:b/>
          <w:sz w:val="20"/>
          <w:szCs w:val="20"/>
        </w:rPr>
        <w:t xml:space="preserve">предлагается </w:t>
      </w:r>
      <w:proofErr w:type="gramStart"/>
      <w:r w:rsidR="007033EB" w:rsidRPr="00A327BC">
        <w:rPr>
          <w:rFonts w:ascii="Times New Roman" w:hAnsi="Times New Roman" w:cs="Times New Roman"/>
          <w:b/>
          <w:sz w:val="20"/>
          <w:szCs w:val="20"/>
        </w:rPr>
        <w:t>к</w:t>
      </w:r>
      <w:proofErr w:type="gramEnd"/>
      <w:r w:rsidR="007033EB">
        <w:rPr>
          <w:rFonts w:ascii="Times New Roman" w:hAnsi="Times New Roman" w:cs="Times New Roman"/>
          <w:b/>
          <w:sz w:val="20"/>
          <w:szCs w:val="20"/>
        </w:rPr>
        <w:t xml:space="preserve"> изменению на 2025 год в сумме </w:t>
      </w:r>
      <w:r w:rsidR="007033EB">
        <w:rPr>
          <w:rFonts w:ascii="Times New Roman" w:hAnsi="Times New Roman" w:cs="Times New Roman"/>
          <w:b/>
          <w:snapToGrid w:val="0"/>
          <w:sz w:val="20"/>
          <w:szCs w:val="20"/>
        </w:rPr>
        <w:t>1</w:t>
      </w:r>
      <w:r w:rsidR="00883ED3">
        <w:rPr>
          <w:rFonts w:ascii="Times New Roman" w:hAnsi="Times New Roman" w:cs="Times New Roman"/>
          <w:b/>
          <w:snapToGrid w:val="0"/>
          <w:sz w:val="20"/>
          <w:szCs w:val="20"/>
        </w:rPr>
        <w:t>00,0</w:t>
      </w:r>
      <w:r w:rsidR="007033EB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тыс. рублей, в т.ч. по видам.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033EB" w:rsidRDefault="007033EB" w:rsidP="007033E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883ED3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883ED3">
        <w:rPr>
          <w:rFonts w:ascii="Times New Roman" w:hAnsi="Times New Roman" w:cs="Times New Roman"/>
          <w:sz w:val="20"/>
          <w:szCs w:val="20"/>
        </w:rPr>
        <w:t>1200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883ED3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033EB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83ED3" w:rsidRDefault="007033EB" w:rsidP="00883E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883ED3">
        <w:rPr>
          <w:rFonts w:ascii="Times New Roman" w:hAnsi="Times New Roman" w:cs="Times New Roman"/>
          <w:sz w:val="20"/>
          <w:szCs w:val="20"/>
        </w:rPr>
        <w:t>2</w:t>
      </w:r>
      <w:r w:rsidR="0092681A">
        <w:rPr>
          <w:rFonts w:ascii="Times New Roman" w:hAnsi="Times New Roman" w:cs="Times New Roman"/>
          <w:sz w:val="20"/>
          <w:szCs w:val="20"/>
        </w:rPr>
        <w:t>2</w:t>
      </w:r>
      <w:r w:rsidR="00883ED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92681A" w:rsidRPr="0092681A">
        <w:rPr>
          <w:rFonts w:ascii="Times New Roman" w:hAnsi="Times New Roman" w:cs="Times New Roman"/>
          <w:sz w:val="20"/>
          <w:szCs w:val="20"/>
        </w:rPr>
        <w:t>Расходы на содержание объекто</w:t>
      </w:r>
      <w:r w:rsidR="00883ED3">
        <w:rPr>
          <w:rFonts w:ascii="Times New Roman" w:hAnsi="Times New Roman" w:cs="Times New Roman"/>
          <w:sz w:val="20"/>
          <w:szCs w:val="20"/>
        </w:rPr>
        <w:t>в по комфортной городской среде.</w:t>
      </w:r>
    </w:p>
    <w:p w:rsidR="00883ED3" w:rsidRPr="00883ED3" w:rsidRDefault="00883ED3" w:rsidP="00883ED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</w:t>
      </w:r>
      <w:r w:rsidR="007B48C2"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D45234">
        <w:rPr>
          <w:rFonts w:ascii="Times New Roman" w:hAnsi="Times New Roman" w:cs="Times New Roman"/>
          <w:sz w:val="20"/>
          <w:szCs w:val="20"/>
        </w:rPr>
        <w:t>2065,6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</w:t>
      </w:r>
      <w:r w:rsidR="00D45234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10D3" w:rsidRPr="00A327BC" w:rsidRDefault="00A710D3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</w:t>
      </w:r>
      <w:r w:rsidR="00A710D3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4523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15016"/>
    <w:rsid w:val="000217D0"/>
    <w:rsid w:val="00043C88"/>
    <w:rsid w:val="00046C10"/>
    <w:rsid w:val="00070CD1"/>
    <w:rsid w:val="000A0E94"/>
    <w:rsid w:val="000A7AE1"/>
    <w:rsid w:val="000C1D7B"/>
    <w:rsid w:val="000E1F6F"/>
    <w:rsid w:val="00126C0C"/>
    <w:rsid w:val="001617BE"/>
    <w:rsid w:val="0017792C"/>
    <w:rsid w:val="00191D30"/>
    <w:rsid w:val="001B3F10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3F2BF2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6D150E"/>
    <w:rsid w:val="007033EB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48C2"/>
    <w:rsid w:val="007B5EDC"/>
    <w:rsid w:val="007E3EA3"/>
    <w:rsid w:val="00873CCC"/>
    <w:rsid w:val="00874F93"/>
    <w:rsid w:val="00883ED3"/>
    <w:rsid w:val="008E02B6"/>
    <w:rsid w:val="008E78E1"/>
    <w:rsid w:val="0092681A"/>
    <w:rsid w:val="00936100"/>
    <w:rsid w:val="00945EA2"/>
    <w:rsid w:val="00961CEE"/>
    <w:rsid w:val="00990DF0"/>
    <w:rsid w:val="009A05E4"/>
    <w:rsid w:val="009A2EFF"/>
    <w:rsid w:val="009B58ED"/>
    <w:rsid w:val="009B6DDD"/>
    <w:rsid w:val="009D1708"/>
    <w:rsid w:val="00A0600D"/>
    <w:rsid w:val="00A13645"/>
    <w:rsid w:val="00A327BC"/>
    <w:rsid w:val="00A43618"/>
    <w:rsid w:val="00A53EDD"/>
    <w:rsid w:val="00A64DAD"/>
    <w:rsid w:val="00A710D3"/>
    <w:rsid w:val="00A91E96"/>
    <w:rsid w:val="00AC1F27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44133"/>
    <w:rsid w:val="00D45234"/>
    <w:rsid w:val="00D63C58"/>
    <w:rsid w:val="00D70266"/>
    <w:rsid w:val="00D74305"/>
    <w:rsid w:val="00D8271C"/>
    <w:rsid w:val="00DC2028"/>
    <w:rsid w:val="00DC67B5"/>
    <w:rsid w:val="00DF0B48"/>
    <w:rsid w:val="00DF680B"/>
    <w:rsid w:val="00E13B4C"/>
    <w:rsid w:val="00E258B8"/>
    <w:rsid w:val="00E448B4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BuhOne</cp:lastModifiedBy>
  <cp:revision>54</cp:revision>
  <cp:lastPrinted>2025-03-31T10:58:00Z</cp:lastPrinted>
  <dcterms:created xsi:type="dcterms:W3CDTF">2023-04-27T09:02:00Z</dcterms:created>
  <dcterms:modified xsi:type="dcterms:W3CDTF">2025-03-31T10:58:00Z</dcterms:modified>
</cp:coreProperties>
</file>