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FB2" w:rsidRDefault="006A6FB2" w:rsidP="006A6FB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ИНФОРМАЦИОННОЕ СООБЩЕНИЕ </w:t>
      </w:r>
    </w:p>
    <w:p w:rsidR="006A6FB2" w:rsidRDefault="006A6FB2" w:rsidP="006A6FB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о проведении  продажи имущества, находящегося в собственности </w:t>
      </w:r>
    </w:p>
    <w:p w:rsidR="006A6FB2" w:rsidRDefault="006A6FB2" w:rsidP="006A6FB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муниципального образования «</w:t>
      </w:r>
      <w:proofErr w:type="spellStart"/>
      <w:r>
        <w:rPr>
          <w:rFonts w:ascii="Times New Roman" w:eastAsia="Times New Roman" w:hAnsi="Times New Roman"/>
          <w:b/>
          <w:sz w:val="28"/>
          <w:szCs w:val="28"/>
        </w:rPr>
        <w:t>Калитвенское</w:t>
      </w:r>
      <w:proofErr w:type="spellEnd"/>
      <w:r>
        <w:rPr>
          <w:rFonts w:ascii="Times New Roman" w:eastAsia="Times New Roman" w:hAnsi="Times New Roman"/>
          <w:b/>
          <w:sz w:val="28"/>
          <w:szCs w:val="28"/>
        </w:rPr>
        <w:t xml:space="preserve"> сельское поселение» </w:t>
      </w:r>
      <w:r>
        <w:rPr>
          <w:rFonts w:ascii="Times New Roman" w:eastAsia="Times New Roman" w:hAnsi="Times New Roman"/>
          <w:b/>
          <w:sz w:val="28"/>
          <w:szCs w:val="28"/>
          <w:u w:val="single"/>
        </w:rPr>
        <w:t>посредством публичного предложения</w:t>
      </w:r>
      <w:r>
        <w:rPr>
          <w:rFonts w:ascii="Times New Roman" w:eastAsia="Times New Roman" w:hAnsi="Times New Roman"/>
          <w:b/>
          <w:sz w:val="28"/>
          <w:szCs w:val="28"/>
        </w:rPr>
        <w:t>,</w:t>
      </w:r>
    </w:p>
    <w:p w:rsidR="006A6FB2" w:rsidRDefault="006A6FB2" w:rsidP="006A6FB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w:t>
      </w:r>
      <w:proofErr w:type="gramStart"/>
      <w:r>
        <w:rPr>
          <w:rFonts w:ascii="Times New Roman" w:eastAsia="Times New Roman" w:hAnsi="Times New Roman"/>
          <w:b/>
          <w:sz w:val="28"/>
          <w:szCs w:val="28"/>
        </w:rPr>
        <w:t>расположенного</w:t>
      </w:r>
      <w:proofErr w:type="gramEnd"/>
      <w:r>
        <w:rPr>
          <w:rFonts w:ascii="Times New Roman" w:eastAsia="Times New Roman" w:hAnsi="Times New Roman"/>
          <w:b/>
          <w:sz w:val="28"/>
          <w:szCs w:val="28"/>
        </w:rPr>
        <w:t xml:space="preserve"> по адресу: Ростовская область, Каменский район, </w:t>
      </w:r>
    </w:p>
    <w:p w:rsidR="006A6FB2" w:rsidRDefault="006A6FB2" w:rsidP="006A6FB2">
      <w:pPr>
        <w:spacing w:after="0" w:line="240" w:lineRule="auto"/>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ст</w:t>
      </w:r>
      <w:proofErr w:type="gramStart"/>
      <w:r>
        <w:rPr>
          <w:rFonts w:ascii="Times New Roman" w:eastAsia="Times New Roman" w:hAnsi="Times New Roman"/>
          <w:b/>
          <w:sz w:val="28"/>
          <w:szCs w:val="28"/>
        </w:rPr>
        <w:t>.К</w:t>
      </w:r>
      <w:proofErr w:type="gramEnd"/>
      <w:r>
        <w:rPr>
          <w:rFonts w:ascii="Times New Roman" w:eastAsia="Times New Roman" w:hAnsi="Times New Roman"/>
          <w:b/>
          <w:sz w:val="28"/>
          <w:szCs w:val="28"/>
        </w:rPr>
        <w:t>алитвенская</w:t>
      </w:r>
      <w:proofErr w:type="spellEnd"/>
      <w:r>
        <w:rPr>
          <w:rFonts w:ascii="Times New Roman" w:eastAsia="Times New Roman" w:hAnsi="Times New Roman"/>
          <w:b/>
          <w:sz w:val="28"/>
          <w:szCs w:val="28"/>
        </w:rPr>
        <w:t>, ул.Кирова,1</w:t>
      </w:r>
      <w:r>
        <w:rPr>
          <w:rFonts w:ascii="Times New Roman" w:eastAsia="Times New Roman" w:hAnsi="Times New Roman"/>
          <w:b/>
          <w:sz w:val="28"/>
          <w:szCs w:val="28"/>
        </w:rPr>
        <w:t>,</w:t>
      </w:r>
    </w:p>
    <w:p w:rsidR="006A6FB2" w:rsidRDefault="006A6FB2" w:rsidP="006A6FB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на электронной торговой площадке в сети Интернет</w:t>
      </w:r>
    </w:p>
    <w:p w:rsidR="006A6FB2" w:rsidRDefault="006A6FB2" w:rsidP="006A6FB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http://</w:t>
      </w:r>
      <w:proofErr w:type="spellStart"/>
      <w:r>
        <w:rPr>
          <w:rFonts w:ascii="Times New Roman" w:eastAsia="Times New Roman" w:hAnsi="Times New Roman"/>
          <w:b/>
          <w:sz w:val="28"/>
          <w:szCs w:val="28"/>
          <w:lang w:val="en-US"/>
        </w:rPr>
        <w:t>utp</w:t>
      </w:r>
      <w:proofErr w:type="spellEnd"/>
      <w:r>
        <w:rPr>
          <w:rFonts w:ascii="Times New Roman" w:eastAsia="Times New Roman" w:hAnsi="Times New Roman"/>
          <w:b/>
          <w:sz w:val="28"/>
          <w:szCs w:val="28"/>
        </w:rPr>
        <w:t>.sberbank-ast.ru</w:t>
      </w:r>
    </w:p>
    <w:p w:rsidR="006A6FB2" w:rsidRDefault="006A6FB2" w:rsidP="006A6FB2">
      <w:pPr>
        <w:spacing w:after="0" w:line="240" w:lineRule="auto"/>
        <w:jc w:val="center"/>
        <w:rPr>
          <w:rFonts w:ascii="Times New Roman" w:eastAsia="Times New Roman" w:hAnsi="Times New Roman"/>
          <w:b/>
          <w:sz w:val="28"/>
          <w:szCs w:val="28"/>
        </w:rPr>
      </w:pPr>
    </w:p>
    <w:p w:rsidR="006A6FB2" w:rsidRDefault="006A6FB2" w:rsidP="006A6FB2">
      <w:pPr>
        <w:spacing w:after="0" w:line="240" w:lineRule="auto"/>
        <w:ind w:firstLine="851"/>
        <w:jc w:val="both"/>
        <w:rPr>
          <w:rFonts w:ascii="Times New Roman" w:eastAsia="Times New Roman" w:hAnsi="Times New Roman"/>
          <w:b/>
          <w:sz w:val="28"/>
          <w:szCs w:val="28"/>
        </w:rPr>
      </w:pPr>
    </w:p>
    <w:p w:rsidR="006A6FB2" w:rsidRDefault="006A6FB2" w:rsidP="006A6FB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1. Общие положения</w:t>
      </w:r>
    </w:p>
    <w:p w:rsidR="006A6FB2" w:rsidRDefault="006A6FB2" w:rsidP="006A6FB2">
      <w:pPr>
        <w:spacing w:after="0" w:line="240" w:lineRule="auto"/>
        <w:ind w:firstLine="851"/>
        <w:jc w:val="both"/>
        <w:rPr>
          <w:rFonts w:ascii="Times New Roman" w:eastAsia="Times New Roman" w:hAnsi="Times New Roman"/>
          <w:b/>
          <w:sz w:val="28"/>
          <w:szCs w:val="28"/>
        </w:rPr>
      </w:pPr>
      <w:r>
        <w:rPr>
          <w:rFonts w:ascii="Times New Roman" w:eastAsia="Times New Roman" w:hAnsi="Times New Roman"/>
          <w:b/>
          <w:sz w:val="28"/>
          <w:szCs w:val="28"/>
        </w:rPr>
        <w:t xml:space="preserve">Продавец: </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Администрация </w:t>
      </w:r>
      <w:proofErr w:type="spellStart"/>
      <w:r>
        <w:rPr>
          <w:rFonts w:ascii="Times New Roman" w:eastAsia="Times New Roman" w:hAnsi="Times New Roman"/>
          <w:sz w:val="28"/>
          <w:szCs w:val="28"/>
        </w:rPr>
        <w:t>Калитвенского</w:t>
      </w:r>
      <w:proofErr w:type="spellEnd"/>
      <w:r>
        <w:rPr>
          <w:rFonts w:ascii="Times New Roman" w:eastAsia="Times New Roman" w:hAnsi="Times New Roman"/>
          <w:sz w:val="28"/>
          <w:szCs w:val="28"/>
        </w:rPr>
        <w:t xml:space="preserve"> сельского поселения</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Адрес: 347832 Ростовская область, Каменский район, ст. </w:t>
      </w:r>
      <w:proofErr w:type="spellStart"/>
      <w:r>
        <w:rPr>
          <w:rFonts w:ascii="Times New Roman" w:eastAsia="Times New Roman" w:hAnsi="Times New Roman"/>
          <w:sz w:val="28"/>
          <w:szCs w:val="28"/>
        </w:rPr>
        <w:t>Калитвенская</w:t>
      </w:r>
      <w:proofErr w:type="spellEnd"/>
      <w:r>
        <w:rPr>
          <w:rFonts w:ascii="Times New Roman" w:eastAsia="Times New Roman" w:hAnsi="Times New Roman"/>
          <w:sz w:val="28"/>
          <w:szCs w:val="28"/>
        </w:rPr>
        <w:t>, ул</w:t>
      </w:r>
      <w:proofErr w:type="gramStart"/>
      <w:r>
        <w:rPr>
          <w:rFonts w:ascii="Times New Roman" w:eastAsia="Times New Roman" w:hAnsi="Times New Roman"/>
          <w:sz w:val="28"/>
          <w:szCs w:val="28"/>
        </w:rPr>
        <w:t>.К</w:t>
      </w:r>
      <w:proofErr w:type="gramEnd"/>
      <w:r>
        <w:rPr>
          <w:rFonts w:ascii="Times New Roman" w:eastAsia="Times New Roman" w:hAnsi="Times New Roman"/>
          <w:sz w:val="28"/>
          <w:szCs w:val="28"/>
        </w:rPr>
        <w:t>ирова,37</w:t>
      </w:r>
    </w:p>
    <w:p w:rsidR="006A6FB2" w:rsidRDefault="006A6FB2" w:rsidP="006A6FB2">
      <w:pPr>
        <w:widowControl w:val="0"/>
        <w:tabs>
          <w:tab w:val="left" w:pos="-142"/>
        </w:tabs>
        <w:spacing w:before="100" w:beforeAutospacing="1" w:after="100" w:afterAutospacing="1" w:line="240" w:lineRule="auto"/>
        <w:ind w:right="51" w:firstLine="851"/>
        <w:jc w:val="both"/>
        <w:rPr>
          <w:rFonts w:ascii="Times New Roman" w:eastAsia="Times New Roman" w:hAnsi="Times New Roman" w:cs="Tahoma"/>
          <w:sz w:val="28"/>
          <w:szCs w:val="28"/>
          <w:lang w:eastAsia="ru-RU"/>
        </w:rPr>
      </w:pPr>
      <w:r>
        <w:rPr>
          <w:rFonts w:ascii="Times New Roman" w:eastAsia="Times New Roman" w:hAnsi="Times New Roman" w:cs="Tahoma"/>
          <w:b/>
          <w:sz w:val="28"/>
          <w:szCs w:val="28"/>
          <w:lang w:eastAsia="ru-RU"/>
        </w:rPr>
        <w:t xml:space="preserve">Оператор </w:t>
      </w:r>
      <w:r>
        <w:rPr>
          <w:rFonts w:ascii="Times New Roman" w:eastAsia="Times New Roman" w:hAnsi="Times New Roman"/>
          <w:b/>
          <w:sz w:val="28"/>
          <w:szCs w:val="28"/>
          <w:lang w:eastAsia="ru-RU"/>
        </w:rPr>
        <w:t xml:space="preserve">электронной площадки: </w:t>
      </w:r>
      <w:r>
        <w:rPr>
          <w:rFonts w:ascii="Times New Roman" w:eastAsia="Times New Roman" w:hAnsi="Times New Roman"/>
          <w:sz w:val="28"/>
          <w:szCs w:val="28"/>
          <w:lang w:eastAsia="ru-RU"/>
        </w:rPr>
        <w:t>ЗАО «Сбербанк - АСТ»,</w:t>
      </w:r>
      <w:r>
        <w:rPr>
          <w:rFonts w:ascii="Times New Roman" w:eastAsia="Times New Roman" w:hAnsi="Times New Roman" w:cs="Tahoma"/>
          <w:sz w:val="28"/>
          <w:szCs w:val="28"/>
          <w:lang w:eastAsia="ru-RU"/>
        </w:rPr>
        <w:t xml:space="preserve"> владеющее сайтом </w:t>
      </w:r>
      <w:hyperlink r:id="rId6" w:history="1">
        <w:r>
          <w:rPr>
            <w:rStyle w:val="a3"/>
            <w:rFonts w:ascii="Times New Roman" w:eastAsia="Times New Roman" w:hAnsi="Times New Roman"/>
            <w:sz w:val="28"/>
            <w:szCs w:val="28"/>
            <w:lang w:eastAsia="ru-RU"/>
          </w:rPr>
          <w:t>http://utp.sberbank-ast.ru</w:t>
        </w:r>
      </w:hyperlink>
      <w:r>
        <w:rPr>
          <w:rFonts w:ascii="Times New Roman" w:eastAsia="Times New Roman" w:hAnsi="Times New Roman" w:cs="Tahoma"/>
          <w:sz w:val="28"/>
          <w:szCs w:val="28"/>
          <w:lang w:eastAsia="ru-RU"/>
        </w:rPr>
        <w:t xml:space="preserve"> в сети «Интернет»</w:t>
      </w:r>
    </w:p>
    <w:p w:rsidR="006A6FB2" w:rsidRDefault="006A6FB2" w:rsidP="006A6FB2">
      <w:pPr>
        <w:spacing w:after="0" w:line="240" w:lineRule="auto"/>
        <w:ind w:firstLine="851"/>
        <w:jc w:val="both"/>
        <w:rPr>
          <w:rFonts w:ascii="Times New Roman" w:eastAsia="Times New Roman" w:hAnsi="Times New Roman"/>
          <w:sz w:val="28"/>
          <w:szCs w:val="28"/>
        </w:rPr>
      </w:pPr>
      <w:proofErr w:type="gramStart"/>
      <w:r>
        <w:rPr>
          <w:rFonts w:ascii="Times New Roman" w:eastAsia="Times New Roman" w:hAnsi="Times New Roman"/>
          <w:sz w:val="28"/>
          <w:szCs w:val="28"/>
        </w:rPr>
        <w:t>1.1 Продажа имущества посредством публичного предложения, находящегося в собственности муниципального образования «</w:t>
      </w:r>
      <w:proofErr w:type="spellStart"/>
      <w:r>
        <w:rPr>
          <w:rFonts w:ascii="Times New Roman" w:eastAsia="Times New Roman" w:hAnsi="Times New Roman"/>
          <w:sz w:val="28"/>
          <w:szCs w:val="28"/>
        </w:rPr>
        <w:t>Калитвенское</w:t>
      </w:r>
      <w:proofErr w:type="spellEnd"/>
      <w:r>
        <w:rPr>
          <w:rFonts w:ascii="Times New Roman" w:eastAsia="Times New Roman" w:hAnsi="Times New Roman"/>
          <w:sz w:val="28"/>
          <w:szCs w:val="28"/>
        </w:rPr>
        <w:t xml:space="preserve"> сельское поселение», проводится в электронной форме открытым по составу участников в соответствии с Федеральным законом от 21 декабря 2001 года № 178-ФЗ «О приватизации государственного и муниципального имущества» (далее – Закон о приватизации), постановлением Правительства РФ от 27 августа 2012 года № 860 «Об организации и проведении продажи государственного или муниципального</w:t>
      </w:r>
      <w:proofErr w:type="gramEnd"/>
      <w:r>
        <w:rPr>
          <w:rFonts w:ascii="Times New Roman" w:eastAsia="Times New Roman" w:hAnsi="Times New Roman"/>
          <w:sz w:val="28"/>
          <w:szCs w:val="28"/>
        </w:rPr>
        <w:t xml:space="preserve"> имущества в электронной форме», постановлением Администрации </w:t>
      </w:r>
      <w:proofErr w:type="spellStart"/>
      <w:r>
        <w:rPr>
          <w:rFonts w:ascii="Times New Roman" w:eastAsia="Times New Roman" w:hAnsi="Times New Roman"/>
          <w:sz w:val="28"/>
          <w:szCs w:val="28"/>
        </w:rPr>
        <w:t>Калитвенского</w:t>
      </w:r>
      <w:proofErr w:type="spellEnd"/>
      <w:r>
        <w:rPr>
          <w:rFonts w:ascii="Times New Roman" w:eastAsia="Times New Roman" w:hAnsi="Times New Roman"/>
          <w:sz w:val="28"/>
          <w:szCs w:val="28"/>
        </w:rPr>
        <w:t xml:space="preserve"> сельского поселения от 13.09.2019 года №31 «Об условиях приватизации муниципального имущества».</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1.2 Основные термины и определения.</w:t>
      </w:r>
    </w:p>
    <w:p w:rsidR="006A6FB2" w:rsidRDefault="006A6FB2" w:rsidP="006A6FB2">
      <w:pPr>
        <w:spacing w:after="0" w:line="240" w:lineRule="auto"/>
        <w:ind w:firstLine="851"/>
        <w:jc w:val="both"/>
        <w:rPr>
          <w:rFonts w:ascii="Times New Roman" w:eastAsia="Times New Roman" w:hAnsi="Times New Roman"/>
          <w:sz w:val="28"/>
          <w:szCs w:val="28"/>
        </w:rPr>
      </w:pPr>
      <w:proofErr w:type="gramStart"/>
      <w:r>
        <w:rPr>
          <w:rFonts w:ascii="Times New Roman" w:eastAsia="Times New Roman" w:hAnsi="Times New Roman"/>
          <w:b/>
          <w:sz w:val="28"/>
          <w:szCs w:val="28"/>
        </w:rPr>
        <w:t>Сайт</w:t>
      </w:r>
      <w:r>
        <w:rPr>
          <w:rFonts w:ascii="Times New Roman" w:eastAsia="Times New Roman" w:hAnsi="Times New Roman"/>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b/>
          <w:sz w:val="28"/>
          <w:szCs w:val="28"/>
        </w:rPr>
        <w:t>Предмет продажи</w:t>
      </w:r>
      <w:r>
        <w:rPr>
          <w:rFonts w:ascii="Times New Roman" w:eastAsia="Times New Roman" w:hAnsi="Times New Roman"/>
          <w:sz w:val="28"/>
          <w:szCs w:val="28"/>
        </w:rPr>
        <w:t xml:space="preserve"> – продажа имущества, находящегося в муниципальной собственности </w:t>
      </w:r>
      <w:proofErr w:type="spellStart"/>
      <w:r>
        <w:rPr>
          <w:rFonts w:ascii="Times New Roman" w:eastAsia="Times New Roman" w:hAnsi="Times New Roman"/>
          <w:sz w:val="28"/>
          <w:szCs w:val="28"/>
        </w:rPr>
        <w:t>Калитвенского</w:t>
      </w:r>
      <w:proofErr w:type="spellEnd"/>
      <w:r>
        <w:rPr>
          <w:rFonts w:ascii="Times New Roman" w:eastAsia="Times New Roman" w:hAnsi="Times New Roman"/>
          <w:sz w:val="28"/>
          <w:szCs w:val="28"/>
        </w:rPr>
        <w:t xml:space="preserve"> сельского поселения.</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b/>
          <w:sz w:val="28"/>
          <w:szCs w:val="28"/>
        </w:rPr>
        <w:t>Продавец</w:t>
      </w:r>
      <w:r>
        <w:rPr>
          <w:rFonts w:ascii="Times New Roman" w:eastAsia="Times New Roman" w:hAnsi="Times New Roman"/>
          <w:sz w:val="28"/>
          <w:szCs w:val="28"/>
        </w:rPr>
        <w:t xml:space="preserve"> – Администрация </w:t>
      </w:r>
      <w:proofErr w:type="spellStart"/>
      <w:r>
        <w:rPr>
          <w:rFonts w:ascii="Times New Roman" w:eastAsia="Times New Roman" w:hAnsi="Times New Roman"/>
          <w:sz w:val="28"/>
          <w:szCs w:val="28"/>
        </w:rPr>
        <w:t>Калитвенского</w:t>
      </w:r>
      <w:proofErr w:type="spellEnd"/>
      <w:r>
        <w:rPr>
          <w:rFonts w:ascii="Times New Roman" w:eastAsia="Times New Roman" w:hAnsi="Times New Roman"/>
          <w:sz w:val="28"/>
          <w:szCs w:val="28"/>
        </w:rPr>
        <w:t xml:space="preserve"> сельского поселения.</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b/>
          <w:sz w:val="28"/>
          <w:szCs w:val="28"/>
        </w:rPr>
        <w:t>Организатор</w:t>
      </w:r>
      <w:r>
        <w:rPr>
          <w:rFonts w:ascii="Times New Roman" w:eastAsia="Times New Roman" w:hAnsi="Times New Roman"/>
          <w:sz w:val="28"/>
          <w:szCs w:val="28"/>
        </w:rPr>
        <w:t xml:space="preserve"> – юридическое лицо, владеющее сайтом в информационно-телекоммуникационной сети «Интернет» (далее – электронная площадка).</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b/>
          <w:sz w:val="28"/>
          <w:szCs w:val="28"/>
        </w:rPr>
        <w:t>Регистрация на электронной площадке</w:t>
      </w:r>
      <w:r>
        <w:rPr>
          <w:rFonts w:ascii="Times New Roman" w:eastAsia="Times New Roman" w:hAnsi="Times New Roman"/>
          <w:sz w:val="28"/>
          <w:szCs w:val="28"/>
        </w:rPr>
        <w:t xml:space="preserve"> – процедура заполнения персональных данных и присвоения персональных идентификаторов в виде </w:t>
      </w:r>
      <w:r>
        <w:rPr>
          <w:rFonts w:ascii="Times New Roman" w:eastAsia="Times New Roman" w:hAnsi="Times New Roman"/>
          <w:sz w:val="28"/>
          <w:szCs w:val="28"/>
        </w:rPr>
        <w:lastRenderedPageBreak/>
        <w:t>имени и пароля, необходимых для авторизации на электронной площадке, при условии согласия с правилами пользования электронной площадкой.</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b/>
          <w:sz w:val="28"/>
          <w:szCs w:val="28"/>
        </w:rPr>
        <w:t>Открытая часть электронной площадки</w:t>
      </w:r>
      <w:r>
        <w:rPr>
          <w:rFonts w:ascii="Times New Roman" w:eastAsia="Times New Roman" w:hAnsi="Times New Roman"/>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b/>
          <w:sz w:val="28"/>
          <w:szCs w:val="28"/>
        </w:rPr>
        <w:t>Закрытая часть электронной площадки</w:t>
      </w:r>
      <w:r>
        <w:rPr>
          <w:rFonts w:ascii="Times New Roman" w:eastAsia="Times New Roman" w:hAnsi="Times New Roman"/>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b/>
          <w:sz w:val="28"/>
          <w:szCs w:val="28"/>
        </w:rPr>
        <w:t>«Личный кабинет»</w:t>
      </w:r>
      <w:r>
        <w:rPr>
          <w:rFonts w:ascii="Times New Roman" w:eastAsia="Times New Roman" w:hAnsi="Times New Roman"/>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b/>
          <w:sz w:val="28"/>
          <w:szCs w:val="28"/>
        </w:rPr>
        <w:t>Электронная форма</w:t>
      </w:r>
      <w:r>
        <w:rPr>
          <w:rFonts w:ascii="Times New Roman" w:eastAsia="Times New Roman" w:hAnsi="Times New Roman"/>
          <w:sz w:val="28"/>
          <w:szCs w:val="28"/>
        </w:rPr>
        <w:t xml:space="preserve"> – торги по продаже государственного имущества, право </w:t>
      </w:r>
      <w:proofErr w:type="gramStart"/>
      <w:r>
        <w:rPr>
          <w:rFonts w:ascii="Times New Roman" w:eastAsia="Times New Roman" w:hAnsi="Times New Roman"/>
          <w:sz w:val="28"/>
          <w:szCs w:val="28"/>
        </w:rPr>
        <w:t>приобретения</w:t>
      </w:r>
      <w:proofErr w:type="gramEnd"/>
      <w:r>
        <w:rPr>
          <w:rFonts w:ascii="Times New Roman" w:eastAsia="Times New Roman" w:hAnsi="Times New Roman"/>
          <w:sz w:val="28"/>
          <w:szCs w:val="28"/>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или  посредством публичного предложения,  на котором подача заявок и предложений производится только в электронной форме с помощью электронной площадки.</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b/>
          <w:sz w:val="28"/>
          <w:szCs w:val="28"/>
        </w:rPr>
        <w:t>Лот</w:t>
      </w:r>
      <w:r>
        <w:rPr>
          <w:rFonts w:ascii="Times New Roman" w:eastAsia="Times New Roman" w:hAnsi="Times New Roman"/>
          <w:sz w:val="28"/>
          <w:szCs w:val="28"/>
        </w:rPr>
        <w:t xml:space="preserve"> – имущество, являющееся предметом торгов, реализуемое в ходе проведения одной процедуры продажи.</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b/>
          <w:sz w:val="28"/>
          <w:szCs w:val="28"/>
        </w:rPr>
        <w:t>Претендент</w:t>
      </w:r>
      <w:r>
        <w:rPr>
          <w:rFonts w:ascii="Times New Roman" w:eastAsia="Times New Roman" w:hAnsi="Times New Roman"/>
          <w:sz w:val="28"/>
          <w:szCs w:val="28"/>
        </w:rPr>
        <w:t xml:space="preserve"> – зарегистрированное на электронной площадке физическое или юридическое лицо, желающее принять участие в продаже имущества в электронной форме, подавшее в установленном порядке заявку на участие в продаже имущества в электронной форме и принимающее на себя обязательство выполнять условия такой продажи.</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b/>
          <w:sz w:val="28"/>
          <w:szCs w:val="28"/>
        </w:rPr>
        <w:t>Участник продажи в электронной форме</w:t>
      </w:r>
      <w:r>
        <w:rPr>
          <w:rFonts w:ascii="Times New Roman" w:eastAsia="Times New Roman" w:hAnsi="Times New Roman"/>
          <w:sz w:val="28"/>
          <w:szCs w:val="28"/>
        </w:rPr>
        <w:t xml:space="preserve"> – претендент, допущенный к участию в электронных торгах.</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b/>
          <w:sz w:val="28"/>
          <w:szCs w:val="28"/>
        </w:rPr>
        <w:t>Электронная подпись</w:t>
      </w:r>
      <w:r>
        <w:rPr>
          <w:rFonts w:ascii="Times New Roman" w:eastAsia="Times New Roman" w:hAnsi="Times New Roman"/>
          <w:sz w:val="28"/>
          <w:szCs w:val="28"/>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b/>
          <w:sz w:val="28"/>
          <w:szCs w:val="28"/>
        </w:rPr>
        <w:t>Электронный документ</w:t>
      </w:r>
      <w:r>
        <w:rPr>
          <w:rFonts w:ascii="Times New Roman" w:eastAsia="Times New Roman" w:hAnsi="Times New Roman"/>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b/>
          <w:sz w:val="28"/>
          <w:szCs w:val="28"/>
        </w:rPr>
        <w:t>Электронный образ документа</w:t>
      </w:r>
      <w:r>
        <w:rPr>
          <w:rFonts w:ascii="Times New Roman" w:eastAsia="Times New Roman" w:hAnsi="Times New Roman"/>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b/>
          <w:sz w:val="28"/>
          <w:szCs w:val="28"/>
        </w:rPr>
        <w:lastRenderedPageBreak/>
        <w:t>Электронное сообщение (электронное уведомление)</w:t>
      </w:r>
      <w:r>
        <w:rPr>
          <w:rFonts w:ascii="Times New Roman" w:eastAsia="Times New Roman" w:hAnsi="Times New Roman"/>
          <w:sz w:val="28"/>
          <w:szCs w:val="28"/>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b/>
          <w:sz w:val="28"/>
          <w:szCs w:val="28"/>
        </w:rPr>
        <w:t>Электронный журнал</w:t>
      </w:r>
      <w:r>
        <w:rPr>
          <w:rFonts w:ascii="Times New Roman" w:eastAsia="Times New Roman" w:hAnsi="Times New Roman"/>
          <w:sz w:val="28"/>
          <w:szCs w:val="28"/>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b/>
          <w:sz w:val="28"/>
          <w:szCs w:val="28"/>
        </w:rPr>
        <w:t>«Шаг аукциона»</w:t>
      </w:r>
      <w:r>
        <w:rPr>
          <w:rFonts w:ascii="Times New Roman" w:eastAsia="Times New Roman" w:hAnsi="Times New Roman"/>
          <w:sz w:val="28"/>
          <w:szCs w:val="28"/>
        </w:rPr>
        <w:t xml:space="preserve"> -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b/>
          <w:sz w:val="28"/>
          <w:szCs w:val="28"/>
        </w:rPr>
        <w:t xml:space="preserve">«Шаг понижения» - </w:t>
      </w:r>
      <w:r>
        <w:rPr>
          <w:rFonts w:ascii="Times New Roman" w:eastAsia="Times New Roman" w:hAnsi="Times New Roman"/>
          <w:sz w:val="28"/>
          <w:szCs w:val="28"/>
        </w:rPr>
        <w:t>устанавливается продавцом в фиксированной сумме, составляющей не более 10 % цены первоначального предложения, и не изменяется в течение всей процедуры продажи имущества посредством публичного предложения.</w:t>
      </w:r>
    </w:p>
    <w:p w:rsidR="006A6FB2" w:rsidRDefault="006A6FB2" w:rsidP="006A6FB2">
      <w:pPr>
        <w:spacing w:after="0" w:line="240" w:lineRule="auto"/>
        <w:ind w:firstLine="851"/>
        <w:jc w:val="both"/>
        <w:rPr>
          <w:rFonts w:ascii="Times New Roman" w:eastAsia="Times New Roman" w:hAnsi="Times New Roman"/>
          <w:sz w:val="28"/>
          <w:szCs w:val="28"/>
        </w:rPr>
      </w:pPr>
    </w:p>
    <w:p w:rsidR="006A6FB2" w:rsidRDefault="006A6FB2" w:rsidP="006A6FB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2. Сведения об объекте приватизации (лоте)</w:t>
      </w:r>
    </w:p>
    <w:p w:rsidR="006A6FB2" w:rsidRDefault="006A6FB2" w:rsidP="006A6FB2">
      <w:pPr>
        <w:spacing w:after="0" w:line="240" w:lineRule="auto"/>
        <w:jc w:val="center"/>
        <w:rPr>
          <w:rFonts w:ascii="Times New Roman" w:eastAsia="Times New Roman" w:hAnsi="Times New Roman"/>
          <w:b/>
          <w:sz w:val="28"/>
          <w:szCs w:val="28"/>
        </w:rPr>
      </w:pPr>
    </w:p>
    <w:p w:rsidR="006A6FB2" w:rsidRDefault="006A6FB2" w:rsidP="006A6FB2">
      <w:pPr>
        <w:spacing w:after="0" w:line="240" w:lineRule="auto"/>
        <w:ind w:firstLine="567"/>
        <w:jc w:val="both"/>
        <w:rPr>
          <w:rFonts w:ascii="Times New Roman" w:eastAsia="Times New Roman" w:hAnsi="Times New Roman"/>
          <w:bCs/>
          <w:sz w:val="28"/>
          <w:szCs w:val="28"/>
        </w:rPr>
      </w:pPr>
      <w:r>
        <w:rPr>
          <w:rFonts w:ascii="Times New Roman" w:eastAsia="Times New Roman" w:hAnsi="Times New Roman"/>
          <w:sz w:val="28"/>
          <w:szCs w:val="28"/>
        </w:rPr>
        <w:t>2.1 Наименование объекта приватизации – жилой дом, признанный непригодным для проживания</w:t>
      </w:r>
      <w:r>
        <w:rPr>
          <w:rFonts w:ascii="Times New Roman" w:eastAsia="Times New Roman" w:hAnsi="Times New Roman"/>
          <w:bCs/>
          <w:sz w:val="28"/>
          <w:szCs w:val="28"/>
        </w:rPr>
        <w:t>;</w:t>
      </w:r>
    </w:p>
    <w:p w:rsidR="006A6FB2" w:rsidRDefault="006A6FB2" w:rsidP="006A6FB2">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2.2 Месторасположение объекта приватизации – </w:t>
      </w:r>
      <w:r>
        <w:rPr>
          <w:rFonts w:ascii="Times New Roman" w:eastAsia="Times New Roman" w:hAnsi="Times New Roman"/>
          <w:bCs/>
          <w:sz w:val="28"/>
          <w:szCs w:val="28"/>
        </w:rPr>
        <w:t>Ростовская область, Ка</w:t>
      </w:r>
      <w:r w:rsidR="00050E81">
        <w:rPr>
          <w:rFonts w:ascii="Times New Roman" w:eastAsia="Times New Roman" w:hAnsi="Times New Roman"/>
          <w:bCs/>
          <w:sz w:val="28"/>
          <w:szCs w:val="28"/>
        </w:rPr>
        <w:t xml:space="preserve">менский район, </w:t>
      </w:r>
      <w:proofErr w:type="spellStart"/>
      <w:r w:rsidR="00050E81">
        <w:rPr>
          <w:rFonts w:ascii="Times New Roman" w:eastAsia="Times New Roman" w:hAnsi="Times New Roman"/>
          <w:bCs/>
          <w:sz w:val="28"/>
          <w:szCs w:val="28"/>
        </w:rPr>
        <w:t>ст</w:t>
      </w:r>
      <w:proofErr w:type="gramStart"/>
      <w:r w:rsidR="00050E81">
        <w:rPr>
          <w:rFonts w:ascii="Times New Roman" w:eastAsia="Times New Roman" w:hAnsi="Times New Roman"/>
          <w:bCs/>
          <w:sz w:val="28"/>
          <w:szCs w:val="28"/>
        </w:rPr>
        <w:t>.К</w:t>
      </w:r>
      <w:proofErr w:type="gramEnd"/>
      <w:r w:rsidR="00050E81">
        <w:rPr>
          <w:rFonts w:ascii="Times New Roman" w:eastAsia="Times New Roman" w:hAnsi="Times New Roman"/>
          <w:bCs/>
          <w:sz w:val="28"/>
          <w:szCs w:val="28"/>
        </w:rPr>
        <w:t>алитвенская</w:t>
      </w:r>
      <w:proofErr w:type="spellEnd"/>
      <w:r w:rsidR="00050E81">
        <w:rPr>
          <w:rFonts w:ascii="Times New Roman" w:eastAsia="Times New Roman" w:hAnsi="Times New Roman"/>
          <w:bCs/>
          <w:sz w:val="28"/>
          <w:szCs w:val="28"/>
        </w:rPr>
        <w:t>, ул.Кирова,1</w:t>
      </w:r>
      <w:bookmarkStart w:id="0" w:name="_GoBack"/>
      <w:bookmarkEnd w:id="0"/>
    </w:p>
    <w:p w:rsidR="006A6FB2" w:rsidRDefault="006A6FB2" w:rsidP="006A6FB2">
      <w:pPr>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2.3. Краткая характеристика помещения: </w:t>
      </w:r>
      <w:r w:rsidR="00C32143" w:rsidRPr="007F017C">
        <w:rPr>
          <w:rFonts w:ascii="Times New Roman" w:eastAsia="Times New Roman" w:hAnsi="Times New Roman"/>
          <w:bCs/>
          <w:sz w:val="28"/>
          <w:szCs w:val="28"/>
          <w:lang w:eastAsia="ru-RU"/>
        </w:rPr>
        <w:t xml:space="preserve">Жилой дом, признанный непригодным для проживания (литер А), площадью 56,6 </w:t>
      </w:r>
      <w:proofErr w:type="spellStart"/>
      <w:r w:rsidR="00C32143" w:rsidRPr="007F017C">
        <w:rPr>
          <w:rFonts w:ascii="Times New Roman" w:eastAsia="Times New Roman" w:hAnsi="Times New Roman"/>
          <w:bCs/>
          <w:sz w:val="28"/>
          <w:szCs w:val="28"/>
          <w:lang w:eastAsia="ru-RU"/>
        </w:rPr>
        <w:t>кв.м</w:t>
      </w:r>
      <w:proofErr w:type="spellEnd"/>
      <w:r w:rsidR="00C32143" w:rsidRPr="007F017C">
        <w:rPr>
          <w:rFonts w:ascii="Times New Roman" w:eastAsia="Times New Roman" w:hAnsi="Times New Roman"/>
          <w:bCs/>
          <w:sz w:val="28"/>
          <w:szCs w:val="28"/>
          <w:lang w:eastAsia="ru-RU"/>
        </w:rPr>
        <w:t xml:space="preserve">., 1910 года постройки, этажность 1,  расположенный по адресу: </w:t>
      </w:r>
      <w:proofErr w:type="gramStart"/>
      <w:r w:rsidR="00C32143" w:rsidRPr="007F017C">
        <w:rPr>
          <w:rFonts w:ascii="Times New Roman" w:eastAsia="Times New Roman" w:hAnsi="Times New Roman"/>
          <w:bCs/>
          <w:sz w:val="28"/>
          <w:szCs w:val="28"/>
          <w:lang w:eastAsia="ru-RU"/>
        </w:rPr>
        <w:t xml:space="preserve">Россия, Ростовская область, Каменский район, ст. </w:t>
      </w:r>
      <w:proofErr w:type="spellStart"/>
      <w:r w:rsidR="00C32143" w:rsidRPr="007F017C">
        <w:rPr>
          <w:rFonts w:ascii="Times New Roman" w:eastAsia="Times New Roman" w:hAnsi="Times New Roman"/>
          <w:bCs/>
          <w:sz w:val="28"/>
          <w:szCs w:val="28"/>
          <w:lang w:eastAsia="ru-RU"/>
        </w:rPr>
        <w:t>Калитвенская</w:t>
      </w:r>
      <w:proofErr w:type="spellEnd"/>
      <w:r w:rsidR="00C32143" w:rsidRPr="007F017C">
        <w:rPr>
          <w:rFonts w:ascii="Times New Roman" w:eastAsia="Times New Roman" w:hAnsi="Times New Roman"/>
          <w:bCs/>
          <w:sz w:val="28"/>
          <w:szCs w:val="28"/>
          <w:lang w:eastAsia="ru-RU"/>
        </w:rPr>
        <w:t xml:space="preserve">, ул. Кирова, 1, одновременно с отчуждением земельного участка, кадастровый номер 61:15:0070101:1029, категория земель: земли населенных пунктов – под личным подсобным хозяйством,  площадь  1000 </w:t>
      </w:r>
      <w:proofErr w:type="spellStart"/>
      <w:r w:rsidR="00C32143" w:rsidRPr="007F017C">
        <w:rPr>
          <w:rFonts w:ascii="Times New Roman" w:eastAsia="Times New Roman" w:hAnsi="Times New Roman"/>
          <w:bCs/>
          <w:sz w:val="28"/>
          <w:szCs w:val="28"/>
          <w:lang w:eastAsia="ru-RU"/>
        </w:rPr>
        <w:t>кв.м</w:t>
      </w:r>
      <w:proofErr w:type="spellEnd"/>
      <w:r w:rsidR="00C32143" w:rsidRPr="007F017C">
        <w:rPr>
          <w:rFonts w:ascii="Times New Roman" w:eastAsia="Times New Roman" w:hAnsi="Times New Roman"/>
          <w:bCs/>
          <w:sz w:val="28"/>
          <w:szCs w:val="28"/>
          <w:lang w:eastAsia="ru-RU"/>
        </w:rPr>
        <w:t>., на котором объект расположены.</w:t>
      </w:r>
      <w:r>
        <w:rPr>
          <w:rFonts w:ascii="Times New Roman" w:eastAsia="Times New Roman" w:hAnsi="Times New Roman"/>
          <w:sz w:val="28"/>
          <w:szCs w:val="28"/>
        </w:rPr>
        <w:t xml:space="preserve">2.4      </w:t>
      </w:r>
      <w:r>
        <w:rPr>
          <w:rFonts w:ascii="Times New Roman" w:eastAsia="Times New Roman" w:hAnsi="Times New Roman"/>
          <w:b/>
          <w:sz w:val="28"/>
          <w:szCs w:val="28"/>
        </w:rPr>
        <w:t>Форма собственности имущества</w:t>
      </w:r>
      <w:r>
        <w:rPr>
          <w:rFonts w:ascii="Times New Roman" w:eastAsia="Times New Roman" w:hAnsi="Times New Roman"/>
          <w:sz w:val="28"/>
          <w:szCs w:val="28"/>
        </w:rPr>
        <w:t xml:space="preserve"> – муниципальная.</w:t>
      </w:r>
      <w:proofErr w:type="gramEnd"/>
    </w:p>
    <w:p w:rsidR="006A6FB2" w:rsidRDefault="006A6FB2" w:rsidP="006A6FB2">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2.5. </w:t>
      </w:r>
      <w:r>
        <w:rPr>
          <w:rFonts w:ascii="Times New Roman" w:eastAsia="Times New Roman" w:hAnsi="Times New Roman"/>
          <w:b/>
          <w:sz w:val="28"/>
          <w:szCs w:val="28"/>
        </w:rPr>
        <w:t>Способ приватизации</w:t>
      </w:r>
      <w:r>
        <w:rPr>
          <w:rFonts w:ascii="Times New Roman" w:eastAsia="Times New Roman" w:hAnsi="Times New Roman"/>
          <w:sz w:val="28"/>
          <w:szCs w:val="28"/>
        </w:rPr>
        <w:t xml:space="preserve"> – продажа посредством публичного предложения.</w:t>
      </w:r>
    </w:p>
    <w:p w:rsidR="00C32143" w:rsidRPr="00C32143" w:rsidRDefault="006A6FB2" w:rsidP="00C32143">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2.6 </w:t>
      </w:r>
      <w:r>
        <w:rPr>
          <w:rFonts w:ascii="Times New Roman" w:eastAsia="Times New Roman" w:hAnsi="Times New Roman"/>
          <w:b/>
          <w:sz w:val="28"/>
          <w:szCs w:val="28"/>
        </w:rPr>
        <w:t>Начальная цена</w:t>
      </w:r>
      <w:r>
        <w:rPr>
          <w:rFonts w:ascii="Times New Roman" w:eastAsia="Times New Roman" w:hAnsi="Times New Roman"/>
          <w:sz w:val="28"/>
          <w:szCs w:val="28"/>
        </w:rPr>
        <w:t xml:space="preserve"> – </w:t>
      </w:r>
      <w:r w:rsidR="00C32143" w:rsidRPr="00C32143">
        <w:rPr>
          <w:rFonts w:ascii="Times New Roman" w:eastAsia="Times New Roman" w:hAnsi="Times New Roman"/>
          <w:sz w:val="28"/>
          <w:szCs w:val="28"/>
        </w:rPr>
        <w:t>252 900  (двести пятьдесят две тысячи девятьсот) руб. 00 коп</w:t>
      </w:r>
      <w:proofErr w:type="gramStart"/>
      <w:r w:rsidR="00C32143" w:rsidRPr="00C32143">
        <w:rPr>
          <w:rFonts w:ascii="Times New Roman" w:eastAsia="Times New Roman" w:hAnsi="Times New Roman"/>
          <w:sz w:val="28"/>
          <w:szCs w:val="28"/>
        </w:rPr>
        <w:t>.</w:t>
      </w:r>
      <w:proofErr w:type="gramEnd"/>
      <w:r w:rsidR="00C32143" w:rsidRPr="00C32143">
        <w:rPr>
          <w:rFonts w:ascii="Times New Roman" w:eastAsia="Times New Roman" w:hAnsi="Times New Roman"/>
          <w:sz w:val="28"/>
          <w:szCs w:val="28"/>
        </w:rPr>
        <w:t xml:space="preserve"> </w:t>
      </w:r>
      <w:proofErr w:type="gramStart"/>
      <w:r w:rsidR="00C32143" w:rsidRPr="00C32143">
        <w:rPr>
          <w:rFonts w:ascii="Times New Roman" w:eastAsia="Times New Roman" w:hAnsi="Times New Roman"/>
          <w:sz w:val="28"/>
          <w:szCs w:val="28"/>
        </w:rPr>
        <w:t>б</w:t>
      </w:r>
      <w:proofErr w:type="gramEnd"/>
      <w:r w:rsidR="00C32143" w:rsidRPr="00C32143">
        <w:rPr>
          <w:rFonts w:ascii="Times New Roman" w:eastAsia="Times New Roman" w:hAnsi="Times New Roman"/>
          <w:sz w:val="28"/>
          <w:szCs w:val="28"/>
        </w:rPr>
        <w:t>ез учета  НДС.</w:t>
      </w:r>
    </w:p>
    <w:p w:rsidR="00C32143" w:rsidRPr="00C32143" w:rsidRDefault="006A6FB2" w:rsidP="00C32143">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2.7</w:t>
      </w:r>
      <w:r>
        <w:rPr>
          <w:rFonts w:ascii="Times New Roman" w:eastAsia="Times New Roman" w:hAnsi="Times New Roman"/>
          <w:b/>
          <w:sz w:val="28"/>
          <w:szCs w:val="28"/>
        </w:rPr>
        <w:t xml:space="preserve"> Сумма задатка </w:t>
      </w:r>
      <w:r>
        <w:rPr>
          <w:rFonts w:ascii="Times New Roman" w:eastAsia="Times New Roman" w:hAnsi="Times New Roman"/>
          <w:sz w:val="28"/>
          <w:szCs w:val="28"/>
        </w:rPr>
        <w:t xml:space="preserve">– </w:t>
      </w:r>
      <w:r w:rsidR="00C32143" w:rsidRPr="00C32143">
        <w:rPr>
          <w:rFonts w:ascii="Times New Roman" w:eastAsia="Times New Roman" w:hAnsi="Times New Roman"/>
          <w:sz w:val="28"/>
          <w:szCs w:val="28"/>
        </w:rPr>
        <w:t xml:space="preserve">50580 (пятьдесят тысяч пятьсот восемьдесят) руб. (20 % от начальной цены объекта). </w:t>
      </w:r>
    </w:p>
    <w:p w:rsidR="006A6FB2" w:rsidRDefault="006A6FB2" w:rsidP="006A6FB2">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2.8. </w:t>
      </w:r>
      <w:r>
        <w:rPr>
          <w:rFonts w:ascii="Times New Roman" w:eastAsia="Times New Roman" w:hAnsi="Times New Roman"/>
          <w:b/>
          <w:sz w:val="28"/>
          <w:szCs w:val="28"/>
        </w:rPr>
        <w:t xml:space="preserve">Цена  отсечения – </w:t>
      </w:r>
      <w:r w:rsidR="00C32143">
        <w:rPr>
          <w:rFonts w:ascii="Times New Roman" w:eastAsia="Times New Roman" w:hAnsi="Times New Roman"/>
          <w:sz w:val="28"/>
          <w:szCs w:val="28"/>
        </w:rPr>
        <w:t xml:space="preserve">126 450 (сто двадцать шесть тысяч четыреста </w:t>
      </w:r>
      <w:r>
        <w:rPr>
          <w:rFonts w:ascii="Times New Roman" w:eastAsia="Times New Roman" w:hAnsi="Times New Roman"/>
          <w:sz w:val="28"/>
          <w:szCs w:val="28"/>
        </w:rPr>
        <w:t>пятьдесят)  руб.  (50% от начальной цены объекта).</w:t>
      </w:r>
    </w:p>
    <w:p w:rsidR="006A6FB2" w:rsidRDefault="006A6FB2" w:rsidP="006A6FB2">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2.9. </w:t>
      </w:r>
      <w:r>
        <w:rPr>
          <w:rFonts w:ascii="Times New Roman" w:eastAsia="Times New Roman" w:hAnsi="Times New Roman"/>
          <w:b/>
          <w:sz w:val="28"/>
          <w:szCs w:val="28"/>
        </w:rPr>
        <w:t>Шаг понижения (величина снижения цены)</w:t>
      </w:r>
      <w:r w:rsidR="00C32143">
        <w:rPr>
          <w:rFonts w:ascii="Times New Roman" w:eastAsia="Times New Roman" w:hAnsi="Times New Roman"/>
          <w:sz w:val="28"/>
          <w:szCs w:val="28"/>
        </w:rPr>
        <w:t xml:space="preserve"> – 25 290 (двадцать пять тысяч двести девяносто</w:t>
      </w:r>
      <w:r>
        <w:rPr>
          <w:rFonts w:ascii="Times New Roman" w:eastAsia="Times New Roman" w:hAnsi="Times New Roman"/>
          <w:sz w:val="28"/>
          <w:szCs w:val="28"/>
        </w:rPr>
        <w:t xml:space="preserve">) руб. </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10 % от начальной цены объекта).</w:t>
      </w:r>
    </w:p>
    <w:p w:rsidR="006A6FB2" w:rsidRDefault="006A6FB2" w:rsidP="006A6FB2">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2.10. </w:t>
      </w:r>
      <w:r>
        <w:rPr>
          <w:rFonts w:ascii="Times New Roman" w:eastAsia="Times New Roman" w:hAnsi="Times New Roman"/>
          <w:b/>
          <w:sz w:val="28"/>
          <w:szCs w:val="28"/>
        </w:rPr>
        <w:t>Шаг аукциона (величина повышения цены)</w:t>
      </w:r>
      <w:r w:rsidR="00C32143">
        <w:rPr>
          <w:rFonts w:ascii="Times New Roman" w:eastAsia="Times New Roman" w:hAnsi="Times New Roman"/>
          <w:sz w:val="28"/>
          <w:szCs w:val="28"/>
        </w:rPr>
        <w:t xml:space="preserve"> – 12 645 </w:t>
      </w:r>
      <w:proofErr w:type="gramStart"/>
      <w:r w:rsidR="00C32143">
        <w:rPr>
          <w:rFonts w:ascii="Times New Roman" w:eastAsia="Times New Roman" w:hAnsi="Times New Roman"/>
          <w:sz w:val="28"/>
          <w:szCs w:val="28"/>
        </w:rPr>
        <w:t xml:space="preserve">( </w:t>
      </w:r>
      <w:proofErr w:type="gramEnd"/>
      <w:r w:rsidR="00C32143">
        <w:rPr>
          <w:rFonts w:ascii="Times New Roman" w:eastAsia="Times New Roman" w:hAnsi="Times New Roman"/>
          <w:sz w:val="28"/>
          <w:szCs w:val="28"/>
        </w:rPr>
        <w:t>двена</w:t>
      </w:r>
      <w:r w:rsidR="00050E81">
        <w:rPr>
          <w:rFonts w:ascii="Times New Roman" w:eastAsia="Times New Roman" w:hAnsi="Times New Roman"/>
          <w:sz w:val="28"/>
          <w:szCs w:val="28"/>
        </w:rPr>
        <w:t>дцать тысяч шестьсот сорок пять</w:t>
      </w:r>
      <w:r>
        <w:rPr>
          <w:rFonts w:ascii="Times New Roman" w:eastAsia="Times New Roman" w:hAnsi="Times New Roman"/>
          <w:sz w:val="28"/>
          <w:szCs w:val="28"/>
        </w:rPr>
        <w:t>) руб. (50% от шага понижения).</w:t>
      </w:r>
    </w:p>
    <w:p w:rsidR="006A6FB2" w:rsidRDefault="006A6FB2" w:rsidP="006A6FB2">
      <w:pPr>
        <w:autoSpaceDE w:val="0"/>
        <w:autoSpaceDN w:val="0"/>
        <w:adjustRightInd w:val="0"/>
        <w:spacing w:after="0" w:line="240" w:lineRule="auto"/>
        <w:ind w:firstLine="567"/>
        <w:jc w:val="both"/>
        <w:outlineLvl w:val="1"/>
        <w:rPr>
          <w:rFonts w:ascii="Times New Roman" w:eastAsia="Times New Roman" w:hAnsi="Times New Roman"/>
          <w:sz w:val="28"/>
          <w:szCs w:val="28"/>
        </w:rPr>
      </w:pPr>
      <w:r>
        <w:rPr>
          <w:rFonts w:ascii="Times New Roman" w:eastAsia="Times New Roman" w:hAnsi="Times New Roman"/>
          <w:sz w:val="28"/>
          <w:szCs w:val="28"/>
        </w:rPr>
        <w:lastRenderedPageBreak/>
        <w:t xml:space="preserve">Данное информационное сообщение является публичной офертой для заключения договора о задатке в соответствии со </w:t>
      </w:r>
      <w:hyperlink r:id="rId7" w:history="1">
        <w:r>
          <w:rPr>
            <w:rStyle w:val="a3"/>
            <w:rFonts w:ascii="Times New Roman" w:eastAsia="Times New Roman" w:hAnsi="Times New Roman"/>
            <w:color w:val="auto"/>
            <w:sz w:val="28"/>
            <w:szCs w:val="28"/>
            <w:u w:val="none"/>
          </w:rPr>
          <w:t>статьей 437</w:t>
        </w:r>
      </w:hyperlink>
      <w:r>
        <w:rPr>
          <w:rFonts w:ascii="Times New Roman" w:eastAsia="Times New Roman" w:hAnsi="Times New Roman"/>
          <w:sz w:val="28"/>
          <w:szCs w:val="2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A6FB2" w:rsidRDefault="006A6FB2" w:rsidP="006A6FB2">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2.11. Порядок платежа: единовременно.</w:t>
      </w:r>
    </w:p>
    <w:p w:rsidR="006A6FB2" w:rsidRDefault="006A6FB2" w:rsidP="006A6FB2">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2.12. </w:t>
      </w:r>
      <w:r>
        <w:rPr>
          <w:rFonts w:ascii="Times New Roman" w:eastAsia="Times New Roman" w:hAnsi="Times New Roman"/>
          <w:b/>
          <w:sz w:val="28"/>
          <w:szCs w:val="28"/>
        </w:rPr>
        <w:t xml:space="preserve">Сведения о предыдущих торгах по продаже имущества, объявленных в течение года, предшествующего его продаже: </w:t>
      </w:r>
      <w:r w:rsidR="00050E81">
        <w:rPr>
          <w:rFonts w:ascii="Times New Roman" w:eastAsia="Times New Roman" w:hAnsi="Times New Roman"/>
          <w:sz w:val="28"/>
          <w:szCs w:val="28"/>
        </w:rPr>
        <w:t>аукцион, объявленный на 16</w:t>
      </w:r>
      <w:r>
        <w:rPr>
          <w:rFonts w:ascii="Times New Roman" w:eastAsia="Times New Roman" w:hAnsi="Times New Roman"/>
          <w:sz w:val="28"/>
          <w:szCs w:val="28"/>
        </w:rPr>
        <w:t>.10.2019,  признан несостоявшимся в связи с подачей одной заявки участником, признанным претендентом.</w:t>
      </w:r>
    </w:p>
    <w:p w:rsidR="006A6FB2" w:rsidRDefault="006A6FB2" w:rsidP="006A6FB2">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2.13.  Обременения объекта приватизации отсутствуют.</w:t>
      </w:r>
    </w:p>
    <w:p w:rsidR="006A6FB2" w:rsidRDefault="006A6FB2" w:rsidP="006A6FB2">
      <w:pPr>
        <w:spacing w:after="0" w:line="240" w:lineRule="auto"/>
        <w:ind w:firstLine="567"/>
        <w:rPr>
          <w:rFonts w:ascii="Times New Roman" w:eastAsia="Times New Roman" w:hAnsi="Times New Roman"/>
          <w:sz w:val="28"/>
          <w:szCs w:val="28"/>
        </w:rPr>
      </w:pPr>
    </w:p>
    <w:p w:rsidR="006A6FB2" w:rsidRDefault="006A6FB2" w:rsidP="006A6FB2">
      <w:pPr>
        <w:tabs>
          <w:tab w:val="left" w:pos="142"/>
        </w:tabs>
        <w:spacing w:after="0" w:line="240" w:lineRule="auto"/>
        <w:contextualSpacing/>
        <w:jc w:val="center"/>
        <w:rPr>
          <w:rFonts w:ascii="Times New Roman" w:hAnsi="Times New Roman"/>
          <w:b/>
          <w:sz w:val="28"/>
          <w:szCs w:val="28"/>
        </w:rPr>
      </w:pPr>
      <w:r>
        <w:rPr>
          <w:rFonts w:ascii="Times New Roman" w:hAnsi="Times New Roman"/>
          <w:b/>
          <w:sz w:val="28"/>
          <w:szCs w:val="28"/>
        </w:rPr>
        <w:t>3. Порядок, место, даты начала и окончания срока подачи заявок с документами на участие.</w:t>
      </w:r>
    </w:p>
    <w:p w:rsidR="006A6FB2" w:rsidRDefault="006A6FB2" w:rsidP="006A6FB2">
      <w:pPr>
        <w:tabs>
          <w:tab w:val="left" w:pos="142"/>
        </w:tabs>
        <w:spacing w:after="0" w:line="240" w:lineRule="auto"/>
        <w:contextualSpacing/>
        <w:jc w:val="center"/>
        <w:rPr>
          <w:rFonts w:ascii="Times New Roman" w:hAnsi="Times New Roman"/>
          <w:sz w:val="28"/>
          <w:szCs w:val="28"/>
        </w:rPr>
      </w:pP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3.1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6A6FB2" w:rsidRDefault="006A6FB2" w:rsidP="006A6FB2">
      <w:pPr>
        <w:spacing w:after="0" w:line="240" w:lineRule="auto"/>
        <w:ind w:firstLine="851"/>
        <w:jc w:val="both"/>
        <w:rPr>
          <w:rFonts w:ascii="Times New Roman" w:eastAsia="Times New Roman" w:hAnsi="Times New Roman"/>
          <w:b/>
          <w:sz w:val="28"/>
          <w:szCs w:val="28"/>
        </w:rPr>
      </w:pPr>
      <w:r>
        <w:rPr>
          <w:rFonts w:ascii="Times New Roman" w:eastAsia="Times New Roman" w:hAnsi="Times New Roman"/>
          <w:sz w:val="28"/>
          <w:szCs w:val="28"/>
        </w:rPr>
        <w:t xml:space="preserve">3.2. </w:t>
      </w:r>
      <w:r>
        <w:rPr>
          <w:rFonts w:ascii="Times New Roman" w:eastAsia="Times New Roman" w:hAnsi="Times New Roman"/>
          <w:b/>
          <w:sz w:val="28"/>
          <w:szCs w:val="28"/>
        </w:rPr>
        <w:t xml:space="preserve">Дата начала приема </w:t>
      </w:r>
      <w:r>
        <w:rPr>
          <w:rFonts w:ascii="Times New Roman" w:eastAsia="Times New Roman" w:hAnsi="Times New Roman"/>
          <w:sz w:val="28"/>
          <w:szCs w:val="28"/>
        </w:rPr>
        <w:t xml:space="preserve">заявок на участие в продаже имущества </w:t>
      </w:r>
      <w:r>
        <w:rPr>
          <w:rFonts w:ascii="Times New Roman" w:eastAsia="Times New Roman" w:hAnsi="Times New Roman"/>
          <w:b/>
          <w:sz w:val="28"/>
          <w:szCs w:val="28"/>
        </w:rPr>
        <w:t>– 25 октября 2019 года  в 17:00.</w:t>
      </w:r>
    </w:p>
    <w:p w:rsidR="006A6FB2" w:rsidRDefault="006A6FB2" w:rsidP="006A6FB2">
      <w:pPr>
        <w:spacing w:after="0" w:line="240" w:lineRule="auto"/>
        <w:ind w:firstLine="851"/>
        <w:jc w:val="both"/>
        <w:rPr>
          <w:rFonts w:ascii="Times New Roman" w:eastAsia="Times New Roman" w:hAnsi="Times New Roman"/>
          <w:b/>
          <w:sz w:val="28"/>
          <w:szCs w:val="28"/>
        </w:rPr>
      </w:pPr>
      <w:r>
        <w:rPr>
          <w:rFonts w:ascii="Times New Roman" w:eastAsia="Times New Roman" w:hAnsi="Times New Roman"/>
          <w:b/>
          <w:sz w:val="28"/>
          <w:szCs w:val="28"/>
        </w:rPr>
        <w:t xml:space="preserve">Дата окончания приема </w:t>
      </w:r>
      <w:r>
        <w:rPr>
          <w:rFonts w:ascii="Times New Roman" w:eastAsia="Times New Roman" w:hAnsi="Times New Roman"/>
          <w:sz w:val="28"/>
          <w:szCs w:val="28"/>
        </w:rPr>
        <w:t>заявок на участие в продаже имущества</w:t>
      </w:r>
      <w:r w:rsidR="00050E81">
        <w:rPr>
          <w:rFonts w:ascii="Times New Roman" w:eastAsia="Times New Roman" w:hAnsi="Times New Roman"/>
          <w:b/>
          <w:sz w:val="28"/>
          <w:szCs w:val="28"/>
        </w:rPr>
        <w:t>–  20 ноября  2019 года в 14</w:t>
      </w:r>
      <w:r>
        <w:rPr>
          <w:rFonts w:ascii="Times New Roman" w:eastAsia="Times New Roman" w:hAnsi="Times New Roman"/>
          <w:b/>
          <w:sz w:val="28"/>
          <w:szCs w:val="28"/>
        </w:rPr>
        <w:t>:00.</w:t>
      </w:r>
    </w:p>
    <w:p w:rsidR="006A6FB2" w:rsidRDefault="006A6FB2" w:rsidP="006A6FB2">
      <w:pPr>
        <w:spacing w:after="0" w:line="240" w:lineRule="auto"/>
        <w:ind w:firstLine="851"/>
        <w:jc w:val="both"/>
        <w:rPr>
          <w:rFonts w:ascii="Times New Roman" w:eastAsia="Times New Roman" w:hAnsi="Times New Roman"/>
          <w:b/>
          <w:sz w:val="28"/>
          <w:szCs w:val="28"/>
        </w:rPr>
      </w:pPr>
      <w:r>
        <w:rPr>
          <w:rFonts w:ascii="Times New Roman" w:eastAsia="Times New Roman" w:hAnsi="Times New Roman"/>
          <w:b/>
          <w:sz w:val="28"/>
          <w:szCs w:val="28"/>
        </w:rPr>
        <w:t xml:space="preserve">Дата признания претендентов </w:t>
      </w:r>
      <w:r>
        <w:rPr>
          <w:rFonts w:ascii="Times New Roman" w:eastAsia="Times New Roman" w:hAnsi="Times New Roman"/>
          <w:sz w:val="28"/>
          <w:szCs w:val="28"/>
        </w:rPr>
        <w:t xml:space="preserve">участниками </w:t>
      </w:r>
      <w:r w:rsidR="00050E81">
        <w:rPr>
          <w:rFonts w:ascii="Times New Roman" w:eastAsia="Times New Roman" w:hAnsi="Times New Roman"/>
          <w:b/>
          <w:sz w:val="28"/>
          <w:szCs w:val="28"/>
        </w:rPr>
        <w:t xml:space="preserve"> – 22 ноября 2019 года в 14</w:t>
      </w:r>
      <w:r>
        <w:rPr>
          <w:rFonts w:ascii="Times New Roman" w:eastAsia="Times New Roman" w:hAnsi="Times New Roman"/>
          <w:b/>
          <w:sz w:val="28"/>
          <w:szCs w:val="28"/>
        </w:rPr>
        <w:t>:00.</w:t>
      </w:r>
    </w:p>
    <w:p w:rsidR="006A6FB2" w:rsidRDefault="006A6FB2" w:rsidP="006A6FB2">
      <w:pPr>
        <w:spacing w:after="0" w:line="240" w:lineRule="auto"/>
        <w:ind w:firstLine="851"/>
        <w:jc w:val="both"/>
        <w:rPr>
          <w:rFonts w:ascii="Times New Roman" w:eastAsia="Times New Roman" w:hAnsi="Times New Roman"/>
          <w:b/>
          <w:sz w:val="28"/>
          <w:szCs w:val="28"/>
        </w:rPr>
      </w:pPr>
      <w:r>
        <w:rPr>
          <w:rFonts w:ascii="Times New Roman" w:eastAsia="Times New Roman" w:hAnsi="Times New Roman"/>
          <w:b/>
          <w:sz w:val="28"/>
          <w:szCs w:val="28"/>
        </w:rPr>
        <w:t>Дата проведения продажи имуще</w:t>
      </w:r>
      <w:r w:rsidR="00050E81">
        <w:rPr>
          <w:rFonts w:ascii="Times New Roman" w:eastAsia="Times New Roman" w:hAnsi="Times New Roman"/>
          <w:b/>
          <w:sz w:val="28"/>
          <w:szCs w:val="28"/>
        </w:rPr>
        <w:t>ства  – 25 ноября 2019 года в 15</w:t>
      </w:r>
      <w:r>
        <w:rPr>
          <w:rFonts w:ascii="Times New Roman" w:eastAsia="Times New Roman" w:hAnsi="Times New Roman"/>
          <w:b/>
          <w:sz w:val="28"/>
          <w:szCs w:val="28"/>
        </w:rPr>
        <w:t>:00.</w:t>
      </w:r>
    </w:p>
    <w:p w:rsidR="006A6FB2" w:rsidRDefault="006A6FB2" w:rsidP="006A6FB2">
      <w:pPr>
        <w:spacing w:after="0" w:line="240" w:lineRule="auto"/>
        <w:ind w:firstLine="851"/>
        <w:jc w:val="both"/>
        <w:rPr>
          <w:rFonts w:ascii="Times New Roman" w:eastAsia="Times New Roman" w:hAnsi="Times New Roman"/>
          <w:sz w:val="28"/>
          <w:szCs w:val="28"/>
        </w:rPr>
      </w:pPr>
      <w:proofErr w:type="gramStart"/>
      <w:r>
        <w:rPr>
          <w:rFonts w:ascii="Times New Roman" w:eastAsia="Times New Roman" w:hAnsi="Times New Roman"/>
          <w:sz w:val="28"/>
          <w:szCs w:val="28"/>
        </w:rPr>
        <w:t>3.3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proofErr w:type="gramEnd"/>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физические лица и индивидуальные предприниматели - копию всех листов документа, удостоверяющего личность;</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юридические лица:</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копии учредительных документов; </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документ, подтверждающий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w:t>
      </w:r>
      <w:r>
        <w:rPr>
          <w:rFonts w:ascii="Times New Roman" w:eastAsia="Times New Roman" w:hAnsi="Times New Roman"/>
          <w:sz w:val="28"/>
          <w:szCs w:val="28"/>
        </w:rPr>
        <w:lastRenderedPageBreak/>
        <w:t>юридического лица обладает правом действовать от имени юридического лица без доверенности.</w:t>
      </w:r>
    </w:p>
    <w:p w:rsidR="006A6FB2" w:rsidRDefault="006A6FB2" w:rsidP="006A6FB2">
      <w:pPr>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8" w:history="1">
        <w:r>
          <w:rPr>
            <w:rStyle w:val="a3"/>
            <w:rFonts w:ascii="Times New Roman" w:eastAsia="Times New Roman" w:hAnsi="Times New Roman"/>
            <w:color w:val="auto"/>
            <w:sz w:val="28"/>
            <w:szCs w:val="28"/>
            <w:u w:val="none"/>
          </w:rPr>
          <w:t>порядке</w:t>
        </w:r>
      </w:hyperlink>
      <w:r>
        <w:rPr>
          <w:rFonts w:ascii="Times New Roman" w:eastAsia="Times New Roman" w:hAnsi="Times New Roman"/>
          <w:sz w:val="28"/>
          <w:szCs w:val="28"/>
        </w:rPr>
        <w:t>, или нотариально заверенная копия такой доверенности. В случае</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Все листы документов, представляемых одновременно с заявкой, должны быть пронумерованы.</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Одно лицо имеет право </w:t>
      </w:r>
      <w:proofErr w:type="gramStart"/>
      <w:r>
        <w:rPr>
          <w:rFonts w:ascii="Times New Roman" w:eastAsia="Times New Roman" w:hAnsi="Times New Roman"/>
          <w:sz w:val="28"/>
          <w:szCs w:val="28"/>
        </w:rPr>
        <w:t>по дать</w:t>
      </w:r>
      <w:proofErr w:type="gramEnd"/>
      <w:r>
        <w:rPr>
          <w:rFonts w:ascii="Times New Roman" w:eastAsia="Times New Roman" w:hAnsi="Times New Roman"/>
          <w:sz w:val="28"/>
          <w:szCs w:val="28"/>
        </w:rPr>
        <w:t xml:space="preserve"> только одну заявку на один объект приватизации.</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3.4 Заявки не принимаются от следующих юридических лиц: государственных и муниципальных унитарных предприятий, государственных и муниципальных учреждений;</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6A6FB2" w:rsidRDefault="006A6FB2" w:rsidP="006A6FB2">
      <w:pPr>
        <w:spacing w:after="0" w:line="240" w:lineRule="auto"/>
        <w:ind w:firstLine="851"/>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 w:history="1">
        <w:r>
          <w:rPr>
            <w:rStyle w:val="a3"/>
            <w:rFonts w:ascii="Times New Roman" w:eastAsia="Times New Roman" w:hAnsi="Times New Roman"/>
            <w:color w:val="auto"/>
            <w:sz w:val="28"/>
            <w:szCs w:val="28"/>
            <w:u w:val="none"/>
          </w:rPr>
          <w:t>перечень</w:t>
        </w:r>
      </w:hyperlink>
      <w:r>
        <w:rPr>
          <w:rFonts w:ascii="Times New Roman" w:eastAsia="Times New Roman" w:hAnsi="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Pr>
          <w:rFonts w:ascii="Times New Roman" w:eastAsia="Times New Roman" w:hAnsi="Times New Roman"/>
          <w:sz w:val="28"/>
          <w:szCs w:val="28"/>
        </w:rPr>
        <w:t>бенефициарных</w:t>
      </w:r>
      <w:proofErr w:type="spellEnd"/>
      <w:r>
        <w:rPr>
          <w:rFonts w:ascii="Times New Roman" w:eastAsia="Times New Roman" w:hAnsi="Times New Roman"/>
          <w:sz w:val="28"/>
          <w:szCs w:val="28"/>
        </w:rPr>
        <w:t xml:space="preserve"> владельцах и контролирующих лицах в порядке, установленном Правительством Российской</w:t>
      </w:r>
      <w:proofErr w:type="gramEnd"/>
      <w:r>
        <w:rPr>
          <w:rFonts w:ascii="Times New Roman" w:eastAsia="Times New Roman" w:hAnsi="Times New Roman"/>
          <w:sz w:val="28"/>
          <w:szCs w:val="28"/>
        </w:rPr>
        <w:t xml:space="preserve"> Федерации.</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3.5 Заявки подаются на электронную площадку, начиная </w:t>
      </w:r>
      <w:proofErr w:type="gramStart"/>
      <w:r>
        <w:rPr>
          <w:rFonts w:ascii="Times New Roman" w:eastAsia="Times New Roman" w:hAnsi="Times New Roman"/>
          <w:sz w:val="28"/>
          <w:szCs w:val="28"/>
        </w:rPr>
        <w:t>с даты начала</w:t>
      </w:r>
      <w:proofErr w:type="gramEnd"/>
      <w:r>
        <w:rPr>
          <w:rFonts w:ascii="Times New Roman" w:eastAsia="Times New Roman" w:hAnsi="Times New Roman"/>
          <w:sz w:val="28"/>
          <w:szCs w:val="28"/>
        </w:rPr>
        <w:t xml:space="preserve"> приема заявок до времени и даты окончания приема заявок, указанных в информационном сообщении.</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3.6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3.7</w:t>
      </w:r>
      <w:proofErr w:type="gramStart"/>
      <w:r>
        <w:rPr>
          <w:rFonts w:ascii="Times New Roman" w:eastAsia="Times New Roman" w:hAnsi="Times New Roman"/>
          <w:sz w:val="28"/>
          <w:szCs w:val="28"/>
        </w:rPr>
        <w:t xml:space="preserve"> П</w:t>
      </w:r>
      <w:proofErr w:type="gramEnd"/>
      <w:r>
        <w:rPr>
          <w:rFonts w:ascii="Times New Roman" w:eastAsia="Times New Roman" w:hAnsi="Times New Roman"/>
          <w:sz w:val="28"/>
          <w:szCs w:val="28"/>
        </w:rPr>
        <w:t xml:space="preserve">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3.8</w:t>
      </w:r>
      <w:proofErr w:type="gramStart"/>
      <w:r>
        <w:rPr>
          <w:rFonts w:ascii="Times New Roman" w:eastAsia="Times New Roman" w:hAnsi="Times New Roman"/>
          <w:sz w:val="28"/>
          <w:szCs w:val="28"/>
        </w:rPr>
        <w:t xml:space="preserve"> В</w:t>
      </w:r>
      <w:proofErr w:type="gramEnd"/>
      <w:r>
        <w:rPr>
          <w:rFonts w:ascii="Times New Roman" w:eastAsia="Times New Roman" w:hAnsi="Times New Roman"/>
          <w:sz w:val="28"/>
          <w:szCs w:val="28"/>
        </w:rPr>
        <w:t xml:space="preserve">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lastRenderedPageBreak/>
        <w:t>3.9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6A6FB2" w:rsidRDefault="006A6FB2" w:rsidP="006A6FB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4. Порядок регистрации на электронной площадке</w:t>
      </w:r>
    </w:p>
    <w:p w:rsidR="006A6FB2" w:rsidRDefault="006A6FB2" w:rsidP="006A6FB2">
      <w:pPr>
        <w:spacing w:after="0" w:line="240" w:lineRule="auto"/>
        <w:jc w:val="both"/>
        <w:rPr>
          <w:rFonts w:ascii="Times New Roman" w:eastAsia="Times New Roman" w:hAnsi="Times New Roman"/>
          <w:sz w:val="28"/>
          <w:szCs w:val="28"/>
        </w:rPr>
      </w:pP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4.1</w:t>
      </w:r>
      <w:proofErr w:type="gramStart"/>
      <w:r>
        <w:rPr>
          <w:rFonts w:ascii="Times New Roman" w:eastAsia="Times New Roman" w:hAnsi="Times New Roman"/>
          <w:sz w:val="28"/>
          <w:szCs w:val="28"/>
        </w:rPr>
        <w:t xml:space="preserve"> Д</w:t>
      </w:r>
      <w:proofErr w:type="gramEnd"/>
      <w:r>
        <w:rPr>
          <w:rFonts w:ascii="Times New Roman" w:eastAsia="Times New Roman" w:hAnsi="Times New Roman"/>
          <w:sz w:val="28"/>
          <w:szCs w:val="28"/>
        </w:rPr>
        <w:t>ля обеспечения доступа к участию в продаже имущества посредством публичного предложения  претендентам необходимо пройти процедуру регистрации на электронной площадке.</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4.2 Регистрация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4.3 Регистрация на электронной площадке проводится в соответствии с Регламентом </w:t>
      </w:r>
      <w:r>
        <w:rPr>
          <w:rFonts w:ascii="Times New Roman" w:eastAsia="Times New Roman" w:hAnsi="Times New Roman"/>
          <w:bCs/>
          <w:color w:val="000000"/>
          <w:sz w:val="28"/>
          <w:szCs w:val="28"/>
        </w:rPr>
        <w:t>универсальной торговой платформы ЗАО «Сбербанк-АСТ»</w:t>
      </w:r>
      <w:r>
        <w:rPr>
          <w:rFonts w:ascii="Times New Roman" w:eastAsia="Times New Roman" w:hAnsi="Times New Roman"/>
          <w:sz w:val="28"/>
          <w:szCs w:val="28"/>
        </w:rPr>
        <w:t>.</w:t>
      </w:r>
    </w:p>
    <w:p w:rsidR="006A6FB2" w:rsidRDefault="006A6FB2" w:rsidP="006A6FB2">
      <w:pPr>
        <w:widowControl w:val="0"/>
        <w:spacing w:after="0" w:line="240" w:lineRule="auto"/>
        <w:ind w:firstLine="851"/>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4.4 Подача заявки на участие осуществляется только посредством интерфейса универсальной торговой платформы ЗАО «Сбербанк-АСТ» торговой секции «</w:t>
      </w:r>
      <w:r>
        <w:rPr>
          <w:rFonts w:ascii="Times New Roman" w:eastAsia="Times New Roman" w:hAnsi="Times New Roman"/>
          <w:sz w:val="28"/>
          <w:szCs w:val="28"/>
        </w:rPr>
        <w:t>Приватизация, аренда и продажа прав</w:t>
      </w:r>
      <w:r>
        <w:rPr>
          <w:rFonts w:ascii="Times New Roman" w:eastAsia="Times New Roman" w:hAnsi="Times New Roman"/>
          <w:bCs/>
          <w:color w:val="000000"/>
          <w:sz w:val="28"/>
          <w:szCs w:val="28"/>
        </w:rPr>
        <w:t>» из личного кабинета претендента.</w:t>
      </w:r>
    </w:p>
    <w:p w:rsidR="006A6FB2" w:rsidRDefault="006A6FB2" w:rsidP="006A6FB2">
      <w:pPr>
        <w:widowControl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Регламент электронной площадки</w:t>
      </w:r>
      <w:r>
        <w:rPr>
          <w:rFonts w:ascii="Times New Roman" w:eastAsia="Times New Roman" w:hAnsi="Times New Roman"/>
          <w:bCs/>
          <w:color w:val="000000"/>
          <w:sz w:val="28"/>
          <w:szCs w:val="28"/>
        </w:rPr>
        <w:t xml:space="preserve"> и 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 </w:t>
      </w:r>
      <w:hyperlink r:id="rId10" w:history="1">
        <w:r>
          <w:rPr>
            <w:rStyle w:val="a3"/>
            <w:rFonts w:ascii="Times New Roman" w:eastAsia="Times New Roman" w:hAnsi="Times New Roman"/>
            <w:bCs/>
            <w:sz w:val="28"/>
            <w:szCs w:val="28"/>
          </w:rPr>
          <w:t>http://utp.sberbank-ast.ru</w:t>
        </w:r>
      </w:hyperlink>
      <w:r>
        <w:rPr>
          <w:rFonts w:ascii="Times New Roman" w:eastAsia="Times New Roman" w:hAnsi="Times New Roman"/>
          <w:bCs/>
          <w:sz w:val="28"/>
          <w:szCs w:val="28"/>
        </w:rPr>
        <w:t xml:space="preserve"> в</w:t>
      </w:r>
      <w:r>
        <w:rPr>
          <w:rFonts w:ascii="Times New Roman" w:eastAsia="Times New Roman" w:hAnsi="Times New Roman"/>
          <w:bCs/>
          <w:color w:val="000000"/>
          <w:sz w:val="28"/>
          <w:szCs w:val="28"/>
        </w:rPr>
        <w:t xml:space="preserve"> разделе Информация. </w:t>
      </w:r>
    </w:p>
    <w:p w:rsidR="006A6FB2" w:rsidRDefault="006A6FB2" w:rsidP="006A6FB2">
      <w:pPr>
        <w:spacing w:after="0" w:line="240" w:lineRule="auto"/>
        <w:jc w:val="both"/>
        <w:rPr>
          <w:rFonts w:ascii="Times New Roman" w:eastAsia="Times New Roman" w:hAnsi="Times New Roman"/>
          <w:sz w:val="28"/>
          <w:szCs w:val="28"/>
        </w:rPr>
      </w:pPr>
    </w:p>
    <w:p w:rsidR="006A6FB2" w:rsidRDefault="006A6FB2" w:rsidP="006A6FB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5. Порядок ознакомления с документами и информацией об имуществе</w:t>
      </w:r>
    </w:p>
    <w:p w:rsidR="006A6FB2" w:rsidRDefault="006A6FB2" w:rsidP="006A6FB2">
      <w:pPr>
        <w:spacing w:after="0" w:line="240" w:lineRule="auto"/>
        <w:ind w:firstLine="851"/>
        <w:jc w:val="both"/>
        <w:rPr>
          <w:rFonts w:ascii="Times New Roman" w:eastAsia="Times New Roman" w:hAnsi="Times New Roman"/>
          <w:b/>
          <w:sz w:val="28"/>
          <w:szCs w:val="28"/>
        </w:rPr>
      </w:pPr>
    </w:p>
    <w:p w:rsidR="006A6FB2" w:rsidRDefault="006A6FB2" w:rsidP="006A6FB2">
      <w:pPr>
        <w:spacing w:after="0" w:line="240" w:lineRule="auto"/>
        <w:ind w:firstLine="851"/>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5.1 Информационное сообщение о проведении продажи имущества посредством публичного предложения размещается </w:t>
      </w:r>
      <w:r>
        <w:rPr>
          <w:rFonts w:ascii="Times New Roman" w:eastAsia="Times New Roman" w:hAnsi="Times New Roman"/>
          <w:bCs/>
          <w:sz w:val="28"/>
          <w:szCs w:val="28"/>
        </w:rPr>
        <w:t xml:space="preserve">в открытой для доступа неограниченного круга лиц части электронной площадки </w:t>
      </w:r>
      <w:r>
        <w:rPr>
          <w:rFonts w:ascii="Times New Roman" w:eastAsia="Times New Roman" w:hAnsi="Times New Roman"/>
          <w:sz w:val="28"/>
          <w:szCs w:val="28"/>
        </w:rPr>
        <w:t>на сайте http://</w:t>
      </w:r>
      <w:hyperlink r:id="rId11" w:history="1">
        <w:r>
          <w:rPr>
            <w:rStyle w:val="a3"/>
            <w:rFonts w:ascii="Times New Roman" w:eastAsia="Times New Roman" w:hAnsi="Times New Roman"/>
            <w:sz w:val="28"/>
            <w:szCs w:val="28"/>
          </w:rPr>
          <w:t>utp.sberbank-ast.ru</w:t>
        </w:r>
      </w:hyperlink>
      <w:r>
        <w:rPr>
          <w:rFonts w:ascii="Times New Roman" w:eastAsia="Times New Roman" w:hAnsi="Times New Roman"/>
          <w:sz w:val="28"/>
          <w:szCs w:val="28"/>
        </w:rPr>
        <w:t xml:space="preserve">, на официальном сайте Российской Федерации для размещения информации о проведении торгов </w:t>
      </w:r>
      <w:hyperlink r:id="rId12" w:history="1">
        <w:r>
          <w:rPr>
            <w:rStyle w:val="a3"/>
            <w:rFonts w:ascii="Times New Roman" w:eastAsia="Times New Roman" w:hAnsi="Times New Roman"/>
            <w:sz w:val="28"/>
            <w:szCs w:val="28"/>
          </w:rPr>
          <w:t>www.torgi.gov.ru</w:t>
        </w:r>
      </w:hyperlink>
      <w:r>
        <w:rPr>
          <w:rFonts w:ascii="Times New Roman" w:eastAsia="Times New Roman" w:hAnsi="Times New Roman"/>
          <w:sz w:val="28"/>
          <w:szCs w:val="28"/>
        </w:rPr>
        <w:t xml:space="preserve">, официальном сайте продавца </w:t>
      </w:r>
      <w:hyperlink r:id="rId13" w:history="1">
        <w:r>
          <w:rPr>
            <w:rStyle w:val="a3"/>
            <w:rFonts w:ascii="Times New Roman" w:eastAsia="Times New Roman" w:hAnsi="Times New Roman"/>
            <w:sz w:val="28"/>
            <w:szCs w:val="28"/>
          </w:rPr>
          <w:t>https://kalitvenskoe.ru</w:t>
        </w:r>
      </w:hyperlink>
      <w:r>
        <w:rPr>
          <w:rFonts w:ascii="Times New Roman" w:eastAsia="Times New Roman" w:hAnsi="Times New Roman"/>
          <w:sz w:val="28"/>
          <w:szCs w:val="28"/>
        </w:rPr>
        <w:t xml:space="preserve">  </w:t>
      </w:r>
      <w:proofErr w:type="gramEnd"/>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5.2</w:t>
      </w:r>
      <w:proofErr w:type="gramStart"/>
      <w:r>
        <w:rPr>
          <w:rFonts w:ascii="Times New Roman" w:eastAsia="Times New Roman" w:hAnsi="Times New Roman"/>
          <w:sz w:val="28"/>
          <w:szCs w:val="28"/>
        </w:rPr>
        <w:t xml:space="preserve"> Л</w:t>
      </w:r>
      <w:proofErr w:type="gramEnd"/>
      <w:r>
        <w:rPr>
          <w:rFonts w:ascii="Times New Roman" w:eastAsia="Times New Roman" w:hAnsi="Times New Roman"/>
          <w:sz w:val="28"/>
          <w:szCs w:val="28"/>
        </w:rPr>
        <w:t>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рабочих дней до даты окончания подачи заявок.</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В течение 2 рабочих дней со дня поступления запроса Продавец предоставляет Организатору торгов для размещения в открытом доступе </w:t>
      </w:r>
      <w:r>
        <w:rPr>
          <w:rFonts w:ascii="Times New Roman" w:eastAsia="Times New Roman" w:hAnsi="Times New Roman"/>
          <w:sz w:val="28"/>
          <w:szCs w:val="28"/>
        </w:rPr>
        <w:lastRenderedPageBreak/>
        <w:t>разъяснение с указанием предмета запроса, но без указания лица, от которого поступил запрос.</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5.3</w:t>
      </w:r>
      <w:proofErr w:type="gramStart"/>
      <w:r>
        <w:rPr>
          <w:rFonts w:ascii="Times New Roman" w:eastAsia="Times New Roman" w:hAnsi="Times New Roman"/>
          <w:sz w:val="28"/>
          <w:szCs w:val="28"/>
        </w:rPr>
        <w:t xml:space="preserve"> Л</w:t>
      </w:r>
      <w:proofErr w:type="gramEnd"/>
      <w:r>
        <w:rPr>
          <w:rFonts w:ascii="Times New Roman" w:eastAsia="Times New Roman" w:hAnsi="Times New Roman"/>
          <w:sz w:val="28"/>
          <w:szCs w:val="28"/>
        </w:rPr>
        <w:t>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Осмотр осуществляется каждую пятницу в рабочее время, но не позднее, чем за два рабочих дня до даты окончания срока подачи заявок на участие в продаже совместно с представителем Администрации </w:t>
      </w:r>
      <w:proofErr w:type="spellStart"/>
      <w:r>
        <w:rPr>
          <w:rFonts w:ascii="Times New Roman" w:eastAsia="Times New Roman" w:hAnsi="Times New Roman"/>
          <w:sz w:val="28"/>
          <w:szCs w:val="28"/>
        </w:rPr>
        <w:t>Калитвенского</w:t>
      </w:r>
      <w:proofErr w:type="spellEnd"/>
      <w:r>
        <w:rPr>
          <w:rFonts w:ascii="Times New Roman" w:eastAsia="Times New Roman" w:hAnsi="Times New Roman"/>
          <w:sz w:val="28"/>
          <w:szCs w:val="28"/>
        </w:rPr>
        <w:t xml:space="preserve"> сельского поселения,  расположенной по адресу:                    Ростовская область, Каменский район, </w:t>
      </w:r>
      <w:proofErr w:type="spellStart"/>
      <w:r>
        <w:rPr>
          <w:rFonts w:ascii="Times New Roman" w:eastAsia="Times New Roman" w:hAnsi="Times New Roman"/>
          <w:sz w:val="28"/>
          <w:szCs w:val="28"/>
        </w:rPr>
        <w:t>ст</w:t>
      </w:r>
      <w:proofErr w:type="gramStart"/>
      <w:r>
        <w:rPr>
          <w:rFonts w:ascii="Times New Roman" w:eastAsia="Times New Roman" w:hAnsi="Times New Roman"/>
          <w:sz w:val="28"/>
          <w:szCs w:val="28"/>
        </w:rPr>
        <w:t>.К</w:t>
      </w:r>
      <w:proofErr w:type="gramEnd"/>
      <w:r>
        <w:rPr>
          <w:rFonts w:ascii="Times New Roman" w:eastAsia="Times New Roman" w:hAnsi="Times New Roman"/>
          <w:sz w:val="28"/>
          <w:szCs w:val="28"/>
        </w:rPr>
        <w:t>алитвенская</w:t>
      </w:r>
      <w:proofErr w:type="spellEnd"/>
      <w:r>
        <w:rPr>
          <w:rFonts w:ascii="Times New Roman" w:eastAsia="Times New Roman" w:hAnsi="Times New Roman"/>
          <w:sz w:val="28"/>
          <w:szCs w:val="28"/>
        </w:rPr>
        <w:t>, ул.Кирова,37, тел. 88636599178.  Плата за осмотр такого имущества не взимается.</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5.4</w:t>
      </w:r>
      <w:proofErr w:type="gramStart"/>
      <w:r>
        <w:rPr>
          <w:rFonts w:ascii="Times New Roman" w:eastAsia="Times New Roman" w:hAnsi="Times New Roman"/>
          <w:sz w:val="28"/>
          <w:szCs w:val="28"/>
        </w:rPr>
        <w:t xml:space="preserve"> С</w:t>
      </w:r>
      <w:proofErr w:type="gramEnd"/>
      <w:r>
        <w:rPr>
          <w:rFonts w:ascii="Times New Roman" w:eastAsia="Times New Roman" w:hAnsi="Times New Roman"/>
          <w:sz w:val="28"/>
          <w:szCs w:val="28"/>
        </w:rPr>
        <w:t xml:space="preserve">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объектов, условия договора купли-продажи и т.д.) в Администрации </w:t>
      </w:r>
      <w:proofErr w:type="spellStart"/>
      <w:r>
        <w:rPr>
          <w:rFonts w:ascii="Times New Roman" w:eastAsia="Times New Roman" w:hAnsi="Times New Roman"/>
          <w:sz w:val="28"/>
          <w:szCs w:val="28"/>
        </w:rPr>
        <w:t>Калитвенского</w:t>
      </w:r>
      <w:proofErr w:type="spellEnd"/>
      <w:r>
        <w:rPr>
          <w:rFonts w:ascii="Times New Roman" w:eastAsia="Times New Roman" w:hAnsi="Times New Roman"/>
          <w:sz w:val="28"/>
          <w:szCs w:val="28"/>
        </w:rPr>
        <w:t xml:space="preserve"> сельского поселения, расположенной по адресу: Ростовская область, Каменский район, </w:t>
      </w:r>
      <w:proofErr w:type="spellStart"/>
      <w:r>
        <w:rPr>
          <w:rFonts w:ascii="Times New Roman" w:eastAsia="Times New Roman" w:hAnsi="Times New Roman"/>
          <w:sz w:val="28"/>
          <w:szCs w:val="28"/>
        </w:rPr>
        <w:t>ст</w:t>
      </w:r>
      <w:proofErr w:type="gramStart"/>
      <w:r>
        <w:rPr>
          <w:rFonts w:ascii="Times New Roman" w:eastAsia="Times New Roman" w:hAnsi="Times New Roman"/>
          <w:sz w:val="28"/>
          <w:szCs w:val="28"/>
        </w:rPr>
        <w:t>.К</w:t>
      </w:r>
      <w:proofErr w:type="gramEnd"/>
      <w:r>
        <w:rPr>
          <w:rFonts w:ascii="Times New Roman" w:eastAsia="Times New Roman" w:hAnsi="Times New Roman"/>
          <w:sz w:val="28"/>
          <w:szCs w:val="28"/>
        </w:rPr>
        <w:t>алитвенская</w:t>
      </w:r>
      <w:proofErr w:type="spellEnd"/>
      <w:r>
        <w:rPr>
          <w:rFonts w:ascii="Times New Roman" w:eastAsia="Times New Roman" w:hAnsi="Times New Roman"/>
          <w:sz w:val="28"/>
          <w:szCs w:val="28"/>
        </w:rPr>
        <w:t xml:space="preserve">, ул.Кирова,37, официальный сайт  </w:t>
      </w:r>
      <w:hyperlink r:id="rId14" w:history="1">
        <w:r>
          <w:rPr>
            <w:rStyle w:val="a3"/>
            <w:rFonts w:ascii="Times New Roman" w:eastAsia="Times New Roman" w:hAnsi="Times New Roman"/>
            <w:sz w:val="28"/>
            <w:szCs w:val="28"/>
          </w:rPr>
          <w:t>https://kalitvenskoe.ru</w:t>
        </w:r>
      </w:hyperlink>
      <w:r>
        <w:rPr>
          <w:rFonts w:ascii="Times New Roman" w:eastAsia="Times New Roman" w:hAnsi="Times New Roman"/>
          <w:sz w:val="28"/>
          <w:szCs w:val="28"/>
        </w:rPr>
        <w:t>,  контактные телефоны 88636599178</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5.5 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6A6FB2" w:rsidRDefault="006A6FB2" w:rsidP="006A6FB2">
      <w:pPr>
        <w:spacing w:after="0" w:line="240" w:lineRule="auto"/>
        <w:ind w:firstLine="851"/>
        <w:jc w:val="both"/>
        <w:rPr>
          <w:rFonts w:ascii="Times New Roman" w:eastAsia="Times New Roman" w:hAnsi="Times New Roman"/>
          <w:sz w:val="28"/>
          <w:szCs w:val="28"/>
        </w:rPr>
      </w:pPr>
      <w:proofErr w:type="gramStart"/>
      <w:r>
        <w:rPr>
          <w:rFonts w:ascii="Times New Roman" w:eastAsia="Times New Roman" w:hAnsi="Times New Roman"/>
          <w:sz w:val="28"/>
          <w:szCs w:val="28"/>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Pr>
          <w:rFonts w:ascii="Times New Roman" w:eastAsia="Times New Roman" w:hAnsi="Times New Roman"/>
          <w:sz w:val="28"/>
          <w:szCs w:val="28"/>
        </w:rPr>
        <w:t xml:space="preserve"> имени организатора торгов). </w:t>
      </w:r>
    </w:p>
    <w:p w:rsidR="006A6FB2" w:rsidRDefault="006A6FB2" w:rsidP="006A6FB2">
      <w:pPr>
        <w:spacing w:after="0" w:line="240" w:lineRule="auto"/>
        <w:ind w:firstLine="851"/>
        <w:jc w:val="both"/>
        <w:rPr>
          <w:rFonts w:ascii="Times New Roman" w:eastAsia="Times New Roman" w:hAnsi="Times New Roman"/>
          <w:sz w:val="28"/>
          <w:szCs w:val="28"/>
        </w:rPr>
      </w:pPr>
    </w:p>
    <w:p w:rsidR="006A6FB2" w:rsidRDefault="006A6FB2" w:rsidP="006A6FB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6. Условия допуска и отказа в допуске к участию в продаже муниципального имущества посредством публичного предложения.</w:t>
      </w:r>
    </w:p>
    <w:p w:rsidR="006A6FB2" w:rsidRDefault="006A6FB2" w:rsidP="006A6FB2">
      <w:pPr>
        <w:spacing w:after="0" w:line="240" w:lineRule="auto"/>
        <w:jc w:val="both"/>
        <w:rPr>
          <w:rFonts w:ascii="Times New Roman" w:eastAsia="Times New Roman" w:hAnsi="Times New Roman"/>
          <w:sz w:val="28"/>
          <w:szCs w:val="28"/>
        </w:rPr>
      </w:pP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6.1</w:t>
      </w:r>
      <w:proofErr w:type="gramStart"/>
      <w:r>
        <w:rPr>
          <w:rFonts w:ascii="Times New Roman" w:eastAsia="Times New Roman" w:hAnsi="Times New Roman"/>
          <w:sz w:val="28"/>
          <w:szCs w:val="28"/>
        </w:rPr>
        <w:t xml:space="preserve"> К</w:t>
      </w:r>
      <w:proofErr w:type="gramEnd"/>
      <w:r>
        <w:rPr>
          <w:rFonts w:ascii="Times New Roman" w:eastAsia="Times New Roman" w:hAnsi="Times New Roman"/>
          <w:sz w:val="28"/>
          <w:szCs w:val="28"/>
        </w:rPr>
        <w:t xml:space="preserve">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6.2 Претендент не допускается к участию  по следующим основаниям:</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lastRenderedPageBreak/>
        <w:t>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не подтверждено поступление в установленный срок задатка на счет Организатора торгов, указанный в информационном сообщении.</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заявка подана лицом, не уполномоченным Претендентом на осуществление таких действий.</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Перечень указанных оснований отказа Претенденту в участии в продаже является исчерпывающим.</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6.3. </w:t>
      </w:r>
      <w:proofErr w:type="gramStart"/>
      <w:r>
        <w:rPr>
          <w:rFonts w:ascii="Times New Roman" w:eastAsia="Times New Roman" w:hAnsi="Times New Roman"/>
          <w:sz w:val="28"/>
          <w:szCs w:val="28"/>
        </w:rPr>
        <w:t xml:space="preserve">Информация об отказе в допуске к участию в продаже  размещается в соответствии с Законом о приватизации в </w:t>
      </w:r>
      <w:r>
        <w:rPr>
          <w:rFonts w:ascii="Times New Roman" w:eastAsia="Times New Roman" w:hAnsi="Times New Roman"/>
          <w:bCs/>
          <w:sz w:val="28"/>
          <w:szCs w:val="28"/>
        </w:rPr>
        <w:t xml:space="preserve">открытой для доступа неограниченного круга лиц части электронной площадки </w:t>
      </w:r>
      <w:r>
        <w:rPr>
          <w:rFonts w:ascii="Times New Roman" w:eastAsia="Times New Roman" w:hAnsi="Times New Roman"/>
          <w:sz w:val="28"/>
          <w:szCs w:val="28"/>
        </w:rPr>
        <w:t>на сайте http://</w:t>
      </w:r>
      <w:hyperlink r:id="rId15" w:history="1">
        <w:r>
          <w:rPr>
            <w:rStyle w:val="a3"/>
            <w:rFonts w:ascii="Times New Roman" w:eastAsia="Times New Roman" w:hAnsi="Times New Roman"/>
            <w:sz w:val="28"/>
            <w:szCs w:val="28"/>
          </w:rPr>
          <w:t>utp.sberbank-ast.ru</w:t>
        </w:r>
      </w:hyperlink>
      <w:r>
        <w:rPr>
          <w:rFonts w:ascii="Times New Roman" w:eastAsia="Times New Roman" w:hAnsi="Times New Roman"/>
          <w:sz w:val="28"/>
          <w:szCs w:val="28"/>
        </w:rPr>
        <w:t xml:space="preserve">, на официальном сайте Российской Федерации для размещения информации о проведении торгов www.torgi.gov.ru и официальном сайте Продавца - Администрации </w:t>
      </w:r>
      <w:proofErr w:type="spellStart"/>
      <w:r>
        <w:rPr>
          <w:rFonts w:ascii="Times New Roman" w:eastAsia="Times New Roman" w:hAnsi="Times New Roman"/>
          <w:sz w:val="28"/>
          <w:szCs w:val="28"/>
        </w:rPr>
        <w:t>Калитвенского</w:t>
      </w:r>
      <w:proofErr w:type="spellEnd"/>
      <w:r>
        <w:rPr>
          <w:rFonts w:ascii="Times New Roman" w:eastAsia="Times New Roman" w:hAnsi="Times New Roman"/>
          <w:sz w:val="28"/>
          <w:szCs w:val="28"/>
        </w:rPr>
        <w:t xml:space="preserve"> сельского поселения </w:t>
      </w:r>
      <w:hyperlink r:id="rId16" w:history="1">
        <w:r>
          <w:rPr>
            <w:rStyle w:val="a3"/>
            <w:rFonts w:ascii="Times New Roman" w:eastAsia="Times New Roman" w:hAnsi="Times New Roman"/>
            <w:sz w:val="28"/>
            <w:szCs w:val="28"/>
          </w:rPr>
          <w:t>https://kalitvenskoe.ru</w:t>
        </w:r>
      </w:hyperlink>
      <w:r>
        <w:rPr>
          <w:rFonts w:ascii="Times New Roman" w:eastAsia="Times New Roman" w:hAnsi="Times New Roman"/>
          <w:sz w:val="28"/>
          <w:szCs w:val="28"/>
        </w:rPr>
        <w:t xml:space="preserve"> в срок</w:t>
      </w:r>
      <w:proofErr w:type="gramEnd"/>
      <w:r>
        <w:rPr>
          <w:rFonts w:ascii="Times New Roman" w:eastAsia="Times New Roman" w:hAnsi="Times New Roman"/>
          <w:sz w:val="28"/>
          <w:szCs w:val="28"/>
        </w:rPr>
        <w:t xml:space="preserve"> не позднее рабочего дня, следующего за днем принятия указанного решения.</w:t>
      </w:r>
    </w:p>
    <w:p w:rsidR="006A6FB2" w:rsidRDefault="006A6FB2" w:rsidP="006A6FB2">
      <w:pPr>
        <w:spacing w:after="0" w:line="240" w:lineRule="auto"/>
        <w:jc w:val="both"/>
        <w:rPr>
          <w:rFonts w:ascii="Times New Roman" w:eastAsia="Times New Roman" w:hAnsi="Times New Roman"/>
          <w:sz w:val="28"/>
          <w:szCs w:val="28"/>
        </w:rPr>
      </w:pPr>
    </w:p>
    <w:p w:rsidR="006A6FB2" w:rsidRDefault="006A6FB2" w:rsidP="006A6FB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7. Отмена и приостановление продажи.</w:t>
      </w:r>
    </w:p>
    <w:p w:rsidR="006A6FB2" w:rsidRDefault="006A6FB2" w:rsidP="006A6FB2">
      <w:pPr>
        <w:spacing w:after="0" w:line="240" w:lineRule="auto"/>
        <w:jc w:val="both"/>
        <w:rPr>
          <w:rFonts w:ascii="Times New Roman" w:eastAsia="Times New Roman" w:hAnsi="Times New Roman"/>
          <w:sz w:val="28"/>
          <w:szCs w:val="28"/>
        </w:rPr>
      </w:pP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7.1.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6A6FB2" w:rsidRDefault="006A6FB2" w:rsidP="006A6FB2">
      <w:pPr>
        <w:spacing w:after="0" w:line="240" w:lineRule="auto"/>
        <w:ind w:firstLine="851"/>
        <w:jc w:val="both"/>
        <w:rPr>
          <w:rFonts w:ascii="Times New Roman" w:hAnsi="Times New Roman"/>
          <w:sz w:val="28"/>
          <w:szCs w:val="28"/>
        </w:rPr>
      </w:pPr>
      <w:r>
        <w:rPr>
          <w:rFonts w:ascii="Times New Roman" w:hAnsi="Times New Roman"/>
          <w:sz w:val="28"/>
          <w:szCs w:val="28"/>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6A6FB2" w:rsidRDefault="006A6FB2" w:rsidP="006A6FB2">
      <w:pPr>
        <w:spacing w:after="0" w:line="240" w:lineRule="auto"/>
        <w:jc w:val="both"/>
        <w:rPr>
          <w:rFonts w:ascii="Times New Roman" w:eastAsia="Times New Roman" w:hAnsi="Times New Roman"/>
          <w:sz w:val="28"/>
          <w:szCs w:val="28"/>
        </w:rPr>
      </w:pPr>
    </w:p>
    <w:p w:rsidR="006A6FB2" w:rsidRDefault="006A6FB2" w:rsidP="006A6FB2">
      <w:pPr>
        <w:spacing w:after="0" w:line="240" w:lineRule="auto"/>
        <w:jc w:val="center"/>
        <w:rPr>
          <w:rFonts w:ascii="Times New Roman" w:eastAsia="Times New Roman" w:hAnsi="Times New Roman"/>
          <w:b/>
          <w:sz w:val="28"/>
          <w:szCs w:val="28"/>
        </w:rPr>
      </w:pPr>
    </w:p>
    <w:p w:rsidR="006A6FB2" w:rsidRDefault="006A6FB2" w:rsidP="006A6FB2">
      <w:pPr>
        <w:spacing w:after="0" w:line="240" w:lineRule="auto"/>
        <w:jc w:val="center"/>
        <w:rPr>
          <w:rFonts w:ascii="Times New Roman" w:eastAsia="Times New Roman" w:hAnsi="Times New Roman"/>
          <w:b/>
          <w:sz w:val="28"/>
          <w:szCs w:val="28"/>
        </w:rPr>
      </w:pPr>
    </w:p>
    <w:p w:rsidR="006A6FB2" w:rsidRDefault="006A6FB2" w:rsidP="006A6FB2">
      <w:pPr>
        <w:spacing w:after="0" w:line="240" w:lineRule="auto"/>
        <w:jc w:val="center"/>
        <w:rPr>
          <w:rFonts w:ascii="Times New Roman" w:eastAsia="Times New Roman" w:hAnsi="Times New Roman"/>
          <w:b/>
          <w:sz w:val="28"/>
          <w:szCs w:val="28"/>
        </w:rPr>
      </w:pPr>
    </w:p>
    <w:p w:rsidR="006A6FB2" w:rsidRDefault="006A6FB2" w:rsidP="006A6FB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8. Порядок внесения и возврата задатка</w:t>
      </w:r>
    </w:p>
    <w:p w:rsidR="006A6FB2" w:rsidRDefault="006A6FB2" w:rsidP="006A6FB2">
      <w:pPr>
        <w:spacing w:after="0" w:line="240" w:lineRule="auto"/>
        <w:jc w:val="center"/>
        <w:rPr>
          <w:rFonts w:ascii="Times New Roman" w:eastAsia="Times New Roman" w:hAnsi="Times New Roman"/>
          <w:sz w:val="28"/>
          <w:szCs w:val="28"/>
        </w:rPr>
      </w:pPr>
    </w:p>
    <w:p w:rsidR="006A6FB2" w:rsidRDefault="006A6FB2" w:rsidP="006A6FB2">
      <w:pPr>
        <w:spacing w:after="0" w:line="240" w:lineRule="auto"/>
        <w:ind w:firstLine="851"/>
        <w:jc w:val="both"/>
        <w:rPr>
          <w:rFonts w:ascii="Times New Roman" w:hAnsi="Times New Roman"/>
          <w:sz w:val="28"/>
          <w:szCs w:val="28"/>
          <w:lang w:eastAsia="ru-RU"/>
        </w:rPr>
      </w:pPr>
      <w:r>
        <w:rPr>
          <w:rFonts w:ascii="Times New Roman" w:hAnsi="Times New Roman"/>
          <w:bCs/>
          <w:sz w:val="28"/>
          <w:szCs w:val="28"/>
          <w:lang w:eastAsia="ru-RU"/>
        </w:rPr>
        <w:t xml:space="preserve">8.1 </w:t>
      </w:r>
      <w:r>
        <w:rPr>
          <w:rFonts w:ascii="Times New Roman" w:hAnsi="Times New Roman"/>
          <w:bCs/>
          <w:sz w:val="28"/>
          <w:szCs w:val="28"/>
          <w:lang w:val="x-none" w:eastAsia="ru-RU"/>
        </w:rPr>
        <w:t xml:space="preserve">Задаток вносится единым платежом </w:t>
      </w:r>
      <w:r>
        <w:rPr>
          <w:rFonts w:ascii="Times New Roman" w:hAnsi="Times New Roman"/>
          <w:sz w:val="28"/>
          <w:szCs w:val="28"/>
          <w:lang w:val="x-none" w:eastAsia="ru-RU"/>
        </w:rPr>
        <w:t>в размере 20% от начальной цены путем банковского перевода по следующим реквизитам:</w:t>
      </w:r>
    </w:p>
    <w:p w:rsidR="006A6FB2" w:rsidRDefault="006A6FB2" w:rsidP="006A6FB2">
      <w:pPr>
        <w:spacing w:after="0" w:line="240" w:lineRule="auto"/>
        <w:ind w:firstLine="567"/>
        <w:jc w:val="both"/>
        <w:rPr>
          <w:rFonts w:ascii="Times New Roman" w:hAnsi="Times New Roman"/>
          <w:sz w:val="28"/>
          <w:szCs w:val="28"/>
          <w:lang w:eastAsia="ru-RU"/>
        </w:rPr>
      </w:pPr>
    </w:p>
    <w:p w:rsidR="006A6FB2" w:rsidRDefault="006A6FB2" w:rsidP="006A6FB2">
      <w:pPr>
        <w:autoSpaceDE w:val="0"/>
        <w:autoSpaceDN w:val="0"/>
        <w:adjustRightInd w:val="0"/>
        <w:spacing w:after="0" w:line="240" w:lineRule="auto"/>
        <w:jc w:val="both"/>
        <w:outlineLvl w:val="0"/>
        <w:rPr>
          <w:bCs/>
          <w:sz w:val="10"/>
          <w:szCs w:val="10"/>
        </w:rPr>
      </w:pPr>
    </w:p>
    <w:tbl>
      <w:tblPr>
        <w:tblW w:w="7225" w:type="dxa"/>
        <w:tblInd w:w="1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3969"/>
      </w:tblGrid>
      <w:tr w:rsidR="006A6FB2" w:rsidTr="006A6FB2">
        <w:tc>
          <w:tcPr>
            <w:tcW w:w="3256" w:type="dxa"/>
            <w:tcBorders>
              <w:top w:val="single" w:sz="4" w:space="0" w:color="auto"/>
              <w:left w:val="single" w:sz="4" w:space="0" w:color="auto"/>
              <w:bottom w:val="single" w:sz="4" w:space="0" w:color="auto"/>
              <w:right w:val="single" w:sz="4" w:space="0" w:color="auto"/>
            </w:tcBorders>
            <w:hideMark/>
          </w:tcPr>
          <w:p w:rsidR="006A6FB2" w:rsidRDefault="006A6F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Получатель</w:t>
            </w:r>
          </w:p>
        </w:tc>
        <w:tc>
          <w:tcPr>
            <w:tcW w:w="3969" w:type="dxa"/>
            <w:tcBorders>
              <w:top w:val="single" w:sz="4" w:space="0" w:color="auto"/>
              <w:left w:val="single" w:sz="4" w:space="0" w:color="auto"/>
              <w:bottom w:val="single" w:sz="4" w:space="0" w:color="auto"/>
              <w:right w:val="single" w:sz="4" w:space="0" w:color="auto"/>
            </w:tcBorders>
            <w:hideMark/>
          </w:tcPr>
          <w:p w:rsidR="006A6FB2" w:rsidRDefault="006A6F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w:t>
            </w:r>
          </w:p>
        </w:tc>
      </w:tr>
      <w:tr w:rsidR="006A6FB2" w:rsidTr="006A6FB2">
        <w:tc>
          <w:tcPr>
            <w:tcW w:w="3256" w:type="dxa"/>
            <w:tcBorders>
              <w:top w:val="single" w:sz="4" w:space="0" w:color="auto"/>
              <w:left w:val="single" w:sz="4" w:space="0" w:color="auto"/>
              <w:bottom w:val="single" w:sz="4" w:space="0" w:color="auto"/>
              <w:right w:val="single" w:sz="4" w:space="0" w:color="auto"/>
            </w:tcBorders>
            <w:hideMark/>
          </w:tcPr>
          <w:p w:rsidR="006A6FB2" w:rsidRDefault="006A6F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Наименование</w:t>
            </w:r>
          </w:p>
        </w:tc>
        <w:tc>
          <w:tcPr>
            <w:tcW w:w="3969" w:type="dxa"/>
            <w:tcBorders>
              <w:top w:val="single" w:sz="4" w:space="0" w:color="auto"/>
              <w:left w:val="single" w:sz="4" w:space="0" w:color="auto"/>
              <w:bottom w:val="single" w:sz="4" w:space="0" w:color="auto"/>
              <w:right w:val="single" w:sz="4" w:space="0" w:color="auto"/>
            </w:tcBorders>
            <w:hideMark/>
          </w:tcPr>
          <w:p w:rsidR="006A6FB2" w:rsidRDefault="006A6F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ЗАО "Сбербанк-АСТ"</w:t>
            </w:r>
          </w:p>
        </w:tc>
      </w:tr>
      <w:tr w:rsidR="006A6FB2" w:rsidTr="006A6FB2">
        <w:tc>
          <w:tcPr>
            <w:tcW w:w="3256" w:type="dxa"/>
            <w:tcBorders>
              <w:top w:val="single" w:sz="4" w:space="0" w:color="auto"/>
              <w:left w:val="single" w:sz="4" w:space="0" w:color="auto"/>
              <w:bottom w:val="single" w:sz="4" w:space="0" w:color="auto"/>
              <w:right w:val="single" w:sz="4" w:space="0" w:color="auto"/>
            </w:tcBorders>
            <w:hideMark/>
          </w:tcPr>
          <w:p w:rsidR="006A6FB2" w:rsidRDefault="006A6F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ИНН:</w:t>
            </w:r>
          </w:p>
        </w:tc>
        <w:tc>
          <w:tcPr>
            <w:tcW w:w="3969" w:type="dxa"/>
            <w:tcBorders>
              <w:top w:val="single" w:sz="4" w:space="0" w:color="auto"/>
              <w:left w:val="single" w:sz="4" w:space="0" w:color="auto"/>
              <w:bottom w:val="single" w:sz="4" w:space="0" w:color="auto"/>
              <w:right w:val="single" w:sz="4" w:space="0" w:color="auto"/>
            </w:tcBorders>
            <w:hideMark/>
          </w:tcPr>
          <w:p w:rsidR="006A6FB2" w:rsidRDefault="006A6F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7707308480</w:t>
            </w:r>
          </w:p>
        </w:tc>
      </w:tr>
      <w:tr w:rsidR="006A6FB2" w:rsidTr="006A6FB2">
        <w:tc>
          <w:tcPr>
            <w:tcW w:w="3256" w:type="dxa"/>
            <w:tcBorders>
              <w:top w:val="single" w:sz="4" w:space="0" w:color="auto"/>
              <w:left w:val="single" w:sz="4" w:space="0" w:color="auto"/>
              <w:bottom w:val="single" w:sz="4" w:space="0" w:color="auto"/>
              <w:right w:val="single" w:sz="4" w:space="0" w:color="auto"/>
            </w:tcBorders>
            <w:hideMark/>
          </w:tcPr>
          <w:p w:rsidR="006A6FB2" w:rsidRDefault="006A6F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КПП:</w:t>
            </w:r>
          </w:p>
        </w:tc>
        <w:tc>
          <w:tcPr>
            <w:tcW w:w="3969" w:type="dxa"/>
            <w:tcBorders>
              <w:top w:val="single" w:sz="4" w:space="0" w:color="auto"/>
              <w:left w:val="single" w:sz="4" w:space="0" w:color="auto"/>
              <w:bottom w:val="single" w:sz="4" w:space="0" w:color="auto"/>
              <w:right w:val="single" w:sz="4" w:space="0" w:color="auto"/>
            </w:tcBorders>
            <w:hideMark/>
          </w:tcPr>
          <w:p w:rsidR="006A6FB2" w:rsidRDefault="006A6F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770701001</w:t>
            </w:r>
          </w:p>
        </w:tc>
      </w:tr>
      <w:tr w:rsidR="006A6FB2" w:rsidTr="006A6FB2">
        <w:tc>
          <w:tcPr>
            <w:tcW w:w="3256" w:type="dxa"/>
            <w:tcBorders>
              <w:top w:val="single" w:sz="4" w:space="0" w:color="auto"/>
              <w:left w:val="single" w:sz="4" w:space="0" w:color="auto"/>
              <w:bottom w:val="single" w:sz="4" w:space="0" w:color="auto"/>
              <w:right w:val="single" w:sz="4" w:space="0" w:color="auto"/>
            </w:tcBorders>
            <w:hideMark/>
          </w:tcPr>
          <w:p w:rsidR="006A6FB2" w:rsidRDefault="006A6F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Расчетный счет:</w:t>
            </w:r>
          </w:p>
        </w:tc>
        <w:tc>
          <w:tcPr>
            <w:tcW w:w="3969" w:type="dxa"/>
            <w:tcBorders>
              <w:top w:val="single" w:sz="4" w:space="0" w:color="auto"/>
              <w:left w:val="single" w:sz="4" w:space="0" w:color="auto"/>
              <w:bottom w:val="single" w:sz="4" w:space="0" w:color="auto"/>
              <w:right w:val="single" w:sz="4" w:space="0" w:color="auto"/>
            </w:tcBorders>
            <w:hideMark/>
          </w:tcPr>
          <w:p w:rsidR="006A6FB2" w:rsidRDefault="006A6F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40702810300020038047</w:t>
            </w:r>
          </w:p>
        </w:tc>
      </w:tr>
      <w:tr w:rsidR="006A6FB2" w:rsidTr="006A6FB2">
        <w:tc>
          <w:tcPr>
            <w:tcW w:w="3256" w:type="dxa"/>
            <w:tcBorders>
              <w:top w:val="single" w:sz="4" w:space="0" w:color="auto"/>
              <w:left w:val="single" w:sz="4" w:space="0" w:color="auto"/>
              <w:bottom w:val="single" w:sz="4" w:space="0" w:color="auto"/>
              <w:right w:val="single" w:sz="4" w:space="0" w:color="auto"/>
            </w:tcBorders>
            <w:hideMark/>
          </w:tcPr>
          <w:p w:rsidR="006A6FB2" w:rsidRDefault="006A6F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Банк получателя</w:t>
            </w:r>
          </w:p>
        </w:tc>
        <w:tc>
          <w:tcPr>
            <w:tcW w:w="3969" w:type="dxa"/>
            <w:tcBorders>
              <w:top w:val="single" w:sz="4" w:space="0" w:color="auto"/>
              <w:left w:val="single" w:sz="4" w:space="0" w:color="auto"/>
              <w:bottom w:val="single" w:sz="4" w:space="0" w:color="auto"/>
              <w:right w:val="single" w:sz="4" w:space="0" w:color="auto"/>
            </w:tcBorders>
            <w:hideMark/>
          </w:tcPr>
          <w:p w:rsidR="006A6FB2" w:rsidRDefault="006A6F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w:t>
            </w:r>
          </w:p>
        </w:tc>
      </w:tr>
      <w:tr w:rsidR="006A6FB2" w:rsidTr="006A6FB2">
        <w:tc>
          <w:tcPr>
            <w:tcW w:w="3256" w:type="dxa"/>
            <w:tcBorders>
              <w:top w:val="single" w:sz="4" w:space="0" w:color="auto"/>
              <w:left w:val="single" w:sz="4" w:space="0" w:color="auto"/>
              <w:bottom w:val="single" w:sz="4" w:space="0" w:color="auto"/>
              <w:right w:val="single" w:sz="4" w:space="0" w:color="auto"/>
            </w:tcBorders>
            <w:hideMark/>
          </w:tcPr>
          <w:p w:rsidR="006A6FB2" w:rsidRDefault="006A6F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Наименование банка:</w:t>
            </w:r>
          </w:p>
        </w:tc>
        <w:tc>
          <w:tcPr>
            <w:tcW w:w="3969" w:type="dxa"/>
            <w:tcBorders>
              <w:top w:val="single" w:sz="4" w:space="0" w:color="auto"/>
              <w:left w:val="single" w:sz="4" w:space="0" w:color="auto"/>
              <w:bottom w:val="single" w:sz="4" w:space="0" w:color="auto"/>
              <w:right w:val="single" w:sz="4" w:space="0" w:color="auto"/>
            </w:tcBorders>
            <w:hideMark/>
          </w:tcPr>
          <w:p w:rsidR="006A6FB2" w:rsidRDefault="006A6F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ПАО</w:t>
            </w:r>
            <w:proofErr w:type="gramStart"/>
            <w:r>
              <w:rPr>
                <w:rFonts w:ascii="Times New Roman" w:eastAsia="Times New Roman" w:hAnsi="Times New Roman"/>
                <w:sz w:val="28"/>
                <w:szCs w:val="28"/>
              </w:rPr>
              <w:t>"С</w:t>
            </w:r>
            <w:proofErr w:type="gramEnd"/>
            <w:r>
              <w:rPr>
                <w:rFonts w:ascii="Times New Roman" w:eastAsia="Times New Roman" w:hAnsi="Times New Roman"/>
                <w:sz w:val="28"/>
                <w:szCs w:val="28"/>
              </w:rPr>
              <w:t>БЕРБАНК РОССИИ" г. МОСКВА</w:t>
            </w:r>
          </w:p>
        </w:tc>
      </w:tr>
      <w:tr w:rsidR="006A6FB2" w:rsidTr="006A6FB2">
        <w:tc>
          <w:tcPr>
            <w:tcW w:w="3256" w:type="dxa"/>
            <w:tcBorders>
              <w:top w:val="single" w:sz="4" w:space="0" w:color="auto"/>
              <w:left w:val="single" w:sz="4" w:space="0" w:color="auto"/>
              <w:bottom w:val="single" w:sz="4" w:space="0" w:color="auto"/>
              <w:right w:val="single" w:sz="4" w:space="0" w:color="auto"/>
            </w:tcBorders>
            <w:hideMark/>
          </w:tcPr>
          <w:p w:rsidR="006A6FB2" w:rsidRDefault="006A6F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БИК:</w:t>
            </w:r>
          </w:p>
        </w:tc>
        <w:tc>
          <w:tcPr>
            <w:tcW w:w="3969" w:type="dxa"/>
            <w:tcBorders>
              <w:top w:val="single" w:sz="4" w:space="0" w:color="auto"/>
              <w:left w:val="single" w:sz="4" w:space="0" w:color="auto"/>
              <w:bottom w:val="single" w:sz="4" w:space="0" w:color="auto"/>
              <w:right w:val="single" w:sz="4" w:space="0" w:color="auto"/>
            </w:tcBorders>
            <w:hideMark/>
          </w:tcPr>
          <w:p w:rsidR="006A6FB2" w:rsidRDefault="006A6F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044525225</w:t>
            </w:r>
          </w:p>
        </w:tc>
      </w:tr>
      <w:tr w:rsidR="006A6FB2" w:rsidTr="006A6FB2">
        <w:tc>
          <w:tcPr>
            <w:tcW w:w="3256" w:type="dxa"/>
            <w:tcBorders>
              <w:top w:val="single" w:sz="4" w:space="0" w:color="auto"/>
              <w:left w:val="single" w:sz="4" w:space="0" w:color="auto"/>
              <w:bottom w:val="single" w:sz="4" w:space="0" w:color="auto"/>
              <w:right w:val="single" w:sz="4" w:space="0" w:color="auto"/>
            </w:tcBorders>
            <w:hideMark/>
          </w:tcPr>
          <w:p w:rsidR="006A6FB2" w:rsidRDefault="006A6F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Корреспондентский счет:</w:t>
            </w:r>
          </w:p>
        </w:tc>
        <w:tc>
          <w:tcPr>
            <w:tcW w:w="3969" w:type="dxa"/>
            <w:tcBorders>
              <w:top w:val="single" w:sz="4" w:space="0" w:color="auto"/>
              <w:left w:val="single" w:sz="4" w:space="0" w:color="auto"/>
              <w:bottom w:val="single" w:sz="4" w:space="0" w:color="auto"/>
              <w:right w:val="single" w:sz="4" w:space="0" w:color="auto"/>
            </w:tcBorders>
            <w:hideMark/>
          </w:tcPr>
          <w:p w:rsidR="006A6FB2" w:rsidRDefault="006A6F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30101810400000000225</w:t>
            </w:r>
          </w:p>
        </w:tc>
      </w:tr>
    </w:tbl>
    <w:p w:rsidR="006A6FB2" w:rsidRDefault="006A6FB2" w:rsidP="006A6FB2">
      <w:pPr>
        <w:autoSpaceDE w:val="0"/>
        <w:autoSpaceDN w:val="0"/>
        <w:adjustRightInd w:val="0"/>
        <w:spacing w:after="0" w:line="240" w:lineRule="auto"/>
        <w:ind w:firstLine="851"/>
        <w:jc w:val="both"/>
        <w:rPr>
          <w:rFonts w:ascii="Times New Roman" w:hAnsi="Times New Roman"/>
          <w:sz w:val="28"/>
          <w:szCs w:val="28"/>
          <w:lang w:eastAsia="ru-RU"/>
        </w:rPr>
      </w:pPr>
    </w:p>
    <w:p w:rsidR="006A6FB2" w:rsidRDefault="006A6FB2" w:rsidP="006A6FB2">
      <w:pPr>
        <w:spacing w:before="100" w:beforeAutospacing="1" w:after="100" w:afterAutospacing="1" w:line="240" w:lineRule="auto"/>
        <w:ind w:firstLine="708"/>
        <w:jc w:val="both"/>
        <w:outlineLvl w:val="3"/>
        <w:rPr>
          <w:rFonts w:ascii="Times New Roman" w:hAnsi="Times New Roman"/>
          <w:b/>
          <w:sz w:val="28"/>
          <w:szCs w:val="28"/>
        </w:rPr>
      </w:pPr>
      <w:r>
        <w:rPr>
          <w:rFonts w:ascii="Times New Roman" w:hAnsi="Times New Roman"/>
          <w:b/>
          <w:sz w:val="28"/>
          <w:szCs w:val="28"/>
        </w:rPr>
        <w:t>Срок зачисления денежных средств на лицевой счет Претендента (Участника) на Универсальной торговой платформе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6A6FB2" w:rsidRDefault="006A6FB2" w:rsidP="006A6FB2">
      <w:pPr>
        <w:spacing w:before="100" w:beforeAutospacing="1" w:after="100" w:afterAutospacing="1" w:line="240" w:lineRule="auto"/>
        <w:ind w:firstLine="708"/>
        <w:jc w:val="both"/>
        <w:outlineLvl w:val="3"/>
        <w:rPr>
          <w:rFonts w:ascii="Times New Roman" w:hAnsi="Times New Roman"/>
          <w:b/>
          <w:sz w:val="28"/>
          <w:szCs w:val="28"/>
        </w:rPr>
      </w:pPr>
      <w:r>
        <w:rPr>
          <w:rFonts w:ascii="Times New Roman" w:hAnsi="Times New Roman"/>
          <w:b/>
          <w:sz w:val="28"/>
          <w:szCs w:val="28"/>
        </w:rPr>
        <w:t>В случае</w:t>
      </w:r>
      <w:proofErr w:type="gramStart"/>
      <w:r>
        <w:rPr>
          <w:rFonts w:ascii="Times New Roman" w:hAnsi="Times New Roman"/>
          <w:b/>
          <w:sz w:val="28"/>
          <w:szCs w:val="28"/>
        </w:rPr>
        <w:t>,</w:t>
      </w:r>
      <w:proofErr w:type="gramEnd"/>
      <w:r>
        <w:rPr>
          <w:rFonts w:ascii="Times New Roman" w:hAnsi="Times New Roman"/>
          <w:b/>
          <w:sz w:val="28"/>
          <w:szCs w:val="28"/>
        </w:rPr>
        <w:t xml:space="preserve">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w:t>
      </w:r>
      <w:hyperlink r:id="rId17" w:history="1">
        <w:r>
          <w:rPr>
            <w:rStyle w:val="a3"/>
            <w:rFonts w:ascii="Times New Roman" w:hAnsi="Times New Roman"/>
            <w:b/>
            <w:color w:val="auto"/>
            <w:sz w:val="28"/>
            <w:szCs w:val="28"/>
            <w:u w:val="none"/>
          </w:rPr>
          <w:t>property@sberbank-ast.ru</w:t>
        </w:r>
      </w:hyperlink>
      <w:r>
        <w:rPr>
          <w:rFonts w:ascii="Times New Roman" w:hAnsi="Times New Roman"/>
          <w:b/>
          <w:sz w:val="28"/>
          <w:szCs w:val="28"/>
        </w:rPr>
        <w:t xml:space="preserve"> с приложением документов, подтверждающих перечисление денежных средств (скан-копия платежного поручения или чек-ордер и т.п.).</w:t>
      </w:r>
    </w:p>
    <w:p w:rsidR="006A6FB2" w:rsidRDefault="006A6FB2" w:rsidP="006A6FB2">
      <w:pPr>
        <w:spacing w:before="100" w:beforeAutospacing="1" w:after="100" w:afterAutospacing="1" w:line="0" w:lineRule="atLeast"/>
        <w:ind w:firstLine="708"/>
        <w:jc w:val="both"/>
        <w:rPr>
          <w:rFonts w:ascii="Times New Roman" w:hAnsi="Times New Roman"/>
          <w:b/>
          <w:sz w:val="28"/>
          <w:szCs w:val="28"/>
        </w:rPr>
      </w:pPr>
      <w:r>
        <w:rPr>
          <w:rFonts w:ascii="Times New Roman" w:hAnsi="Times New Roman"/>
          <w:b/>
          <w:sz w:val="28"/>
          <w:szCs w:val="28"/>
        </w:rPr>
        <w:t>В назначении платежа необходимо указать: Перечисление денежных сре</w:t>
      </w:r>
      <w:proofErr w:type="gramStart"/>
      <w:r>
        <w:rPr>
          <w:rFonts w:ascii="Times New Roman" w:hAnsi="Times New Roman"/>
          <w:b/>
          <w:sz w:val="28"/>
          <w:szCs w:val="28"/>
        </w:rPr>
        <w:t>дств в к</w:t>
      </w:r>
      <w:proofErr w:type="gramEnd"/>
      <w:r>
        <w:rPr>
          <w:rFonts w:ascii="Times New Roman" w:hAnsi="Times New Roman"/>
          <w:b/>
          <w:sz w:val="28"/>
          <w:szCs w:val="28"/>
        </w:rPr>
        <w:t xml:space="preserve">ачестве задатка (ИНН плательщика), НДС не облагается. </w:t>
      </w:r>
    </w:p>
    <w:p w:rsidR="006A6FB2" w:rsidRDefault="006A6FB2" w:rsidP="006A6FB2">
      <w:pPr>
        <w:spacing w:before="100" w:beforeAutospacing="1" w:after="100" w:afterAutospacing="1" w:line="0" w:lineRule="atLeast"/>
        <w:ind w:firstLine="708"/>
        <w:jc w:val="both"/>
        <w:rPr>
          <w:rFonts w:ascii="Times New Roman" w:hAnsi="Times New Roman"/>
          <w:b/>
          <w:sz w:val="28"/>
          <w:szCs w:val="28"/>
        </w:rPr>
      </w:pPr>
      <w:r>
        <w:rPr>
          <w:rFonts w:ascii="Times New Roman" w:hAnsi="Times New Roman"/>
          <w:b/>
          <w:sz w:val="28"/>
          <w:szCs w:val="28"/>
        </w:rPr>
        <w:t xml:space="preserve">Денежные средства, перечисленные за Участника третьим лицом, не зачисляются на счет такого Участника на Универсальной торговой платформе. </w:t>
      </w:r>
    </w:p>
    <w:p w:rsidR="006A6FB2" w:rsidRDefault="006A6FB2" w:rsidP="006A6FB2">
      <w:pPr>
        <w:spacing w:before="100" w:beforeAutospacing="1" w:after="100" w:afterAutospacing="1" w:line="0" w:lineRule="atLeast"/>
        <w:ind w:firstLine="708"/>
        <w:jc w:val="both"/>
        <w:rPr>
          <w:rFonts w:ascii="Times New Roman" w:hAnsi="Times New Roman"/>
          <w:b/>
          <w:sz w:val="28"/>
          <w:szCs w:val="28"/>
        </w:rPr>
      </w:pPr>
      <w:r>
        <w:rPr>
          <w:rFonts w:ascii="Times New Roman" w:hAnsi="Times New Roman"/>
          <w:b/>
          <w:sz w:val="28"/>
          <w:szCs w:val="28"/>
        </w:rPr>
        <w:t xml:space="preserve">Образец платежного поручения приведен на электронной площадке по адресу: http://utp.sberbank-ast.ru/AP/Notice/653/Requisites . </w:t>
      </w:r>
    </w:p>
    <w:p w:rsidR="006A6FB2" w:rsidRDefault="006A6FB2" w:rsidP="006A6FB2">
      <w:pPr>
        <w:spacing w:before="100" w:beforeAutospacing="1" w:after="100" w:afterAutospacing="1" w:line="240" w:lineRule="atLeast"/>
        <w:ind w:firstLine="708"/>
        <w:jc w:val="both"/>
        <w:rPr>
          <w:rFonts w:ascii="Times New Roman" w:hAnsi="Times New Roman"/>
          <w:b/>
          <w:sz w:val="28"/>
          <w:szCs w:val="28"/>
        </w:rPr>
      </w:pPr>
      <w:r>
        <w:rPr>
          <w:rFonts w:ascii="Times New Roman" w:hAnsi="Times New Roman"/>
          <w:b/>
          <w:sz w:val="28"/>
          <w:szCs w:val="28"/>
        </w:rPr>
        <w:t>При уклонении или отказе победителя  от заключения в установленный срок договора купли-продажи имущества результаты продажи аннулируются, победитель утрачивает право на заключение указанного договора, задаток ему не возвращается</w:t>
      </w:r>
    </w:p>
    <w:p w:rsidR="006A6FB2" w:rsidRDefault="006A6FB2" w:rsidP="006A6FB2">
      <w:pPr>
        <w:autoSpaceDE w:val="0"/>
        <w:autoSpaceDN w:val="0"/>
        <w:adjustRightInd w:val="0"/>
        <w:spacing w:after="0" w:line="240" w:lineRule="auto"/>
        <w:ind w:firstLine="851"/>
        <w:jc w:val="both"/>
        <w:rPr>
          <w:rFonts w:ascii="Times New Roman" w:hAnsi="Times New Roman"/>
          <w:sz w:val="28"/>
          <w:szCs w:val="28"/>
          <w:lang w:eastAsia="ru-RU"/>
        </w:rPr>
      </w:pPr>
    </w:p>
    <w:p w:rsidR="006A6FB2" w:rsidRDefault="006A6FB2" w:rsidP="006A6FB2">
      <w:pPr>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hAnsi="Times New Roman"/>
          <w:sz w:val="28"/>
          <w:szCs w:val="28"/>
          <w:lang w:eastAsia="ru-RU"/>
        </w:rPr>
        <w:t xml:space="preserve">8.2 </w:t>
      </w:r>
      <w:r>
        <w:rPr>
          <w:rFonts w:ascii="Times New Roman" w:eastAsia="Times New Roman" w:hAnsi="Times New Roman"/>
          <w:sz w:val="28"/>
          <w:szCs w:val="28"/>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6A6FB2" w:rsidRDefault="006A6FB2" w:rsidP="006A6FB2">
      <w:pPr>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8.3 Оплата задатка должна быть произведена на дату завершения приема заявок. Оплата задатка считается произведенной после поступления денежных средств на указанный расчетный счет. </w:t>
      </w:r>
    </w:p>
    <w:p w:rsidR="006A6FB2" w:rsidRDefault="006A6FB2" w:rsidP="006A6FB2">
      <w:pPr>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lastRenderedPageBreak/>
        <w:t>Документом, подтверждающим поступление задатка претендента, является выписка со счета, указанного в информационном сообщении о проведении продажи имущества.</w:t>
      </w:r>
    </w:p>
    <w:p w:rsidR="006A6FB2" w:rsidRDefault="006A6FB2" w:rsidP="006A6FB2">
      <w:pPr>
        <w:spacing w:after="0" w:line="240" w:lineRule="auto"/>
        <w:ind w:firstLine="851"/>
        <w:jc w:val="both"/>
        <w:rPr>
          <w:rFonts w:ascii="Times New Roman" w:hAnsi="Times New Roman"/>
          <w:sz w:val="28"/>
          <w:szCs w:val="28"/>
        </w:rPr>
      </w:pPr>
      <w:r>
        <w:rPr>
          <w:rFonts w:ascii="Times New Roman" w:hAnsi="Times New Roman"/>
          <w:sz w:val="28"/>
          <w:szCs w:val="28"/>
        </w:rPr>
        <w:t>8.4 Информационное сообщение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8.5 Задаток возвращается всем участникам торгов, кроме победителя, в течение 5 календарных дней </w:t>
      </w:r>
      <w:proofErr w:type="gramStart"/>
      <w:r>
        <w:rPr>
          <w:rFonts w:ascii="Times New Roman" w:eastAsia="Times New Roman" w:hAnsi="Times New Roman"/>
          <w:sz w:val="28"/>
          <w:szCs w:val="28"/>
        </w:rPr>
        <w:t>с даты подведения</w:t>
      </w:r>
      <w:proofErr w:type="gramEnd"/>
      <w:r>
        <w:rPr>
          <w:rFonts w:ascii="Times New Roman" w:eastAsia="Times New Roman" w:hAnsi="Times New Roman"/>
          <w:sz w:val="28"/>
          <w:szCs w:val="28"/>
        </w:rPr>
        <w:t xml:space="preserve"> итогов торгов. Задаток, перечисленный победителем, засчитывается в сумму платежа по договору купли-продажи.</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При уклонении или отказе победителя от заключения в установленный срок договора купли-продажи имущества, задаток ему не возвращается.</w:t>
      </w:r>
    </w:p>
    <w:p w:rsidR="006A6FB2" w:rsidRDefault="006A6FB2" w:rsidP="006A6FB2">
      <w:pPr>
        <w:spacing w:after="0" w:line="240" w:lineRule="auto"/>
        <w:jc w:val="both"/>
        <w:rPr>
          <w:rFonts w:ascii="Times New Roman" w:eastAsia="Times New Roman" w:hAnsi="Times New Roman"/>
          <w:sz w:val="28"/>
          <w:szCs w:val="28"/>
        </w:rPr>
      </w:pPr>
    </w:p>
    <w:p w:rsidR="006A6FB2" w:rsidRDefault="006A6FB2" w:rsidP="006A6FB2">
      <w:pPr>
        <w:jc w:val="center"/>
        <w:rPr>
          <w:rFonts w:ascii="Times New Roman" w:eastAsia="Times New Roman" w:hAnsi="Times New Roman"/>
          <w:b/>
          <w:sz w:val="28"/>
          <w:szCs w:val="28"/>
        </w:rPr>
      </w:pPr>
      <w:r>
        <w:rPr>
          <w:rFonts w:ascii="Times New Roman" w:eastAsia="Times New Roman" w:hAnsi="Times New Roman"/>
          <w:b/>
          <w:sz w:val="28"/>
          <w:szCs w:val="28"/>
        </w:rPr>
        <w:t>9. Место, порядок, дата и время начала рассмотрения заявок на участие в продаже имущества посредством публичного предложения.</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9.1 Рассмотрение заявок и признание претендентов участниками </w:t>
      </w:r>
      <w:r>
        <w:rPr>
          <w:rFonts w:eastAsia="Times New Roman"/>
          <w:sz w:val="24"/>
          <w:szCs w:val="24"/>
        </w:rPr>
        <w:t xml:space="preserve"> </w:t>
      </w:r>
      <w:r>
        <w:rPr>
          <w:rFonts w:ascii="Times New Roman" w:eastAsia="Times New Roman" w:hAnsi="Times New Roman"/>
          <w:sz w:val="28"/>
          <w:szCs w:val="28"/>
        </w:rPr>
        <w:t xml:space="preserve">состоится </w:t>
      </w:r>
      <w:r w:rsidR="00050E81">
        <w:rPr>
          <w:rFonts w:ascii="Times New Roman" w:eastAsia="Times New Roman" w:hAnsi="Times New Roman"/>
          <w:b/>
          <w:sz w:val="28"/>
          <w:szCs w:val="28"/>
        </w:rPr>
        <w:t>22 ноября 2019 года в 14</w:t>
      </w:r>
      <w:r>
        <w:rPr>
          <w:rFonts w:ascii="Times New Roman" w:eastAsia="Times New Roman" w:hAnsi="Times New Roman"/>
          <w:b/>
          <w:sz w:val="28"/>
          <w:szCs w:val="28"/>
        </w:rPr>
        <w:t>:00</w:t>
      </w:r>
      <w:r>
        <w:rPr>
          <w:rFonts w:ascii="Times New Roman" w:eastAsia="Times New Roman" w:hAnsi="Times New Roman"/>
          <w:sz w:val="28"/>
          <w:szCs w:val="28"/>
        </w:rPr>
        <w:t xml:space="preserve"> на универсальной торговой платформе ЗАО «Сбербанк-АСТ» в сети Интернет http://utp.sberbank-ast.ru (торговая секция «приватизация, аренда и продажа прав»).</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9.2</w:t>
      </w:r>
      <w:proofErr w:type="gramStart"/>
      <w:r>
        <w:rPr>
          <w:rFonts w:ascii="Times New Roman" w:eastAsia="Times New Roman" w:hAnsi="Times New Roman"/>
          <w:sz w:val="28"/>
          <w:szCs w:val="28"/>
        </w:rPr>
        <w:t xml:space="preserve"> Д</w:t>
      </w:r>
      <w:proofErr w:type="gramEnd"/>
      <w:r>
        <w:rPr>
          <w:rFonts w:ascii="Times New Roman" w:eastAsia="Times New Roman" w:hAnsi="Times New Roman"/>
          <w:sz w:val="28"/>
          <w:szCs w:val="28"/>
        </w:rPr>
        <w:t>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9.3</w:t>
      </w:r>
      <w:proofErr w:type="gramStart"/>
      <w:r>
        <w:rPr>
          <w:rFonts w:ascii="Times New Roman" w:eastAsia="Times New Roman" w:hAnsi="Times New Roman"/>
          <w:sz w:val="28"/>
          <w:szCs w:val="28"/>
        </w:rPr>
        <w:t xml:space="preserve"> В</w:t>
      </w:r>
      <w:proofErr w:type="gramEnd"/>
      <w:r>
        <w:rPr>
          <w:rFonts w:ascii="Times New Roman" w:eastAsia="Times New Roman" w:hAnsi="Times New Roman"/>
          <w:sz w:val="28"/>
          <w:szCs w:val="28"/>
        </w:rPr>
        <w:t xml:space="preserve"> день определения участников, указанный в подпункте 9.1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6A6FB2" w:rsidRDefault="006A6FB2" w:rsidP="006A6FB2">
      <w:pPr>
        <w:spacing w:after="0" w:line="240" w:lineRule="auto"/>
        <w:ind w:firstLine="851"/>
        <w:jc w:val="both"/>
        <w:rPr>
          <w:rFonts w:ascii="Times New Roman" w:eastAsia="Times New Roman" w:hAnsi="Times New Roman"/>
          <w:sz w:val="28"/>
          <w:szCs w:val="28"/>
        </w:rPr>
      </w:pPr>
      <w:proofErr w:type="gramStart"/>
      <w:r>
        <w:rPr>
          <w:rFonts w:ascii="Times New Roman" w:eastAsia="Times New Roman" w:hAnsi="Times New Roman"/>
          <w:sz w:val="28"/>
          <w:szCs w:val="28"/>
        </w:rPr>
        <w:t>9.4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9.5 Претендент приобретает статус участника продажи имущества  с момента подписания протокола о признании претендентов участниками.</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9.6</w:t>
      </w:r>
      <w:proofErr w:type="gramStart"/>
      <w:r>
        <w:rPr>
          <w:rFonts w:ascii="Times New Roman" w:eastAsia="Times New Roman" w:hAnsi="Times New Roman"/>
          <w:sz w:val="28"/>
          <w:szCs w:val="28"/>
        </w:rPr>
        <w:t xml:space="preserve"> Н</w:t>
      </w:r>
      <w:proofErr w:type="gramEnd"/>
      <w:r>
        <w:rPr>
          <w:rFonts w:ascii="Times New Roman" w:eastAsia="Times New Roman" w:hAnsi="Times New Roman"/>
          <w:sz w:val="28"/>
          <w:szCs w:val="28"/>
        </w:rPr>
        <w:t xml:space="preserve">е позднее следующего рабочего дня после дня подписания протокола о признании Претендентов участниками всем Претендентам, </w:t>
      </w:r>
      <w:r>
        <w:rPr>
          <w:rFonts w:ascii="Times New Roman" w:eastAsia="Times New Roman" w:hAnsi="Times New Roman"/>
          <w:sz w:val="28"/>
          <w:szCs w:val="28"/>
        </w:rPr>
        <w:lastRenderedPageBreak/>
        <w:t xml:space="preserve">подавшим заявки, направляется уведомление о признании их участниками или об отказе в признании участниками  с указанием оснований отказа. </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9.7 Информация о Претендентах, не допущенных к участию</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8" w:history="1">
        <w:r>
          <w:rPr>
            <w:rStyle w:val="a3"/>
            <w:rFonts w:ascii="Times New Roman" w:eastAsia="Times New Roman" w:hAnsi="Times New Roman"/>
            <w:sz w:val="28"/>
            <w:szCs w:val="28"/>
          </w:rPr>
          <w:t>www.torgi.gov.ru</w:t>
        </w:r>
      </w:hyperlink>
      <w:r>
        <w:rPr>
          <w:rFonts w:ascii="Times New Roman" w:eastAsia="Times New Roman" w:hAnsi="Times New Roman"/>
          <w:sz w:val="28"/>
          <w:szCs w:val="28"/>
        </w:rPr>
        <w:t xml:space="preserve"> и на официальном сайте Продавца </w:t>
      </w:r>
      <w:hyperlink r:id="rId19" w:history="1">
        <w:r>
          <w:rPr>
            <w:rStyle w:val="a3"/>
            <w:rFonts w:ascii="Times New Roman" w:eastAsia="Times New Roman" w:hAnsi="Times New Roman"/>
            <w:sz w:val="28"/>
            <w:szCs w:val="28"/>
          </w:rPr>
          <w:t>https://kalitvenskoe.ru</w:t>
        </w:r>
      </w:hyperlink>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9.8 Проведение процедуры продажи должно состояться не позднее  третьего рабочего дня со дня определения участников, указанного в информационном сообщении о проведении продажи имущества посредством публичного предложения.</w:t>
      </w:r>
    </w:p>
    <w:p w:rsidR="006A6FB2" w:rsidRDefault="006A6FB2" w:rsidP="006A6FB2">
      <w:pPr>
        <w:spacing w:after="0" w:line="240" w:lineRule="auto"/>
        <w:ind w:firstLine="851"/>
        <w:jc w:val="both"/>
        <w:rPr>
          <w:rFonts w:ascii="Times New Roman" w:eastAsia="Times New Roman" w:hAnsi="Times New Roman"/>
          <w:sz w:val="28"/>
          <w:szCs w:val="28"/>
        </w:rPr>
      </w:pPr>
    </w:p>
    <w:p w:rsidR="006A6FB2" w:rsidRDefault="006A6FB2" w:rsidP="006A6FB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Раздел 10. Место, порядок, дата и время проведения  продажи имущества посредством публичного предложения.</w:t>
      </w:r>
    </w:p>
    <w:p w:rsidR="006A6FB2" w:rsidRDefault="006A6FB2" w:rsidP="006A6FB2">
      <w:pPr>
        <w:spacing w:after="0" w:line="240" w:lineRule="auto"/>
        <w:ind w:firstLine="851"/>
        <w:jc w:val="both"/>
        <w:rPr>
          <w:rFonts w:ascii="Times New Roman" w:eastAsia="Times New Roman" w:hAnsi="Times New Roman"/>
          <w:sz w:val="28"/>
          <w:szCs w:val="28"/>
        </w:rPr>
      </w:pPr>
    </w:p>
    <w:p w:rsidR="006A6FB2" w:rsidRDefault="006A6FB2" w:rsidP="006A6FB2">
      <w:pPr>
        <w:widowControl w:val="0"/>
        <w:spacing w:after="0" w:line="240" w:lineRule="auto"/>
        <w:jc w:val="both"/>
        <w:rPr>
          <w:rFonts w:ascii="Times New Roman" w:hAnsi="Times New Roman"/>
          <w:sz w:val="28"/>
          <w:szCs w:val="28"/>
        </w:rPr>
      </w:pPr>
      <w:r>
        <w:rPr>
          <w:rFonts w:ascii="Times New Roman" w:eastAsia="Times New Roman" w:hAnsi="Times New Roman"/>
          <w:sz w:val="28"/>
          <w:szCs w:val="28"/>
        </w:rPr>
        <w:t xml:space="preserve">        10.1 </w:t>
      </w:r>
      <w:r>
        <w:rPr>
          <w:rFonts w:ascii="Times New Roman" w:eastAsia="Times New Roman" w:hAnsi="Times New Roman"/>
          <w:b/>
          <w:sz w:val="28"/>
          <w:szCs w:val="28"/>
        </w:rPr>
        <w:t>Продажа имущества посредством публичного  предложения  состоится</w:t>
      </w:r>
      <w:r>
        <w:rPr>
          <w:rFonts w:ascii="Times New Roman" w:eastAsia="Times New Roman" w:hAnsi="Times New Roman"/>
          <w:sz w:val="28"/>
          <w:szCs w:val="28"/>
        </w:rPr>
        <w:t xml:space="preserve">  </w:t>
      </w:r>
      <w:r w:rsidR="00050E81">
        <w:rPr>
          <w:rFonts w:ascii="Times New Roman" w:eastAsia="Times New Roman" w:hAnsi="Times New Roman"/>
          <w:b/>
          <w:sz w:val="28"/>
          <w:szCs w:val="28"/>
        </w:rPr>
        <w:t>25 ноября  2019 года в 15</w:t>
      </w:r>
      <w:r>
        <w:rPr>
          <w:rFonts w:ascii="Times New Roman" w:eastAsia="Times New Roman" w:hAnsi="Times New Roman"/>
          <w:b/>
          <w:sz w:val="28"/>
          <w:szCs w:val="28"/>
        </w:rPr>
        <w:t>:00</w:t>
      </w:r>
      <w:r>
        <w:rPr>
          <w:rFonts w:ascii="Times New Roman" w:eastAsia="Times New Roman" w:hAnsi="Times New Roman"/>
          <w:sz w:val="28"/>
          <w:szCs w:val="28"/>
        </w:rPr>
        <w:t xml:space="preserve"> на универсальной торговой платформе ЗАО «Сбербанк-АСТ» в сети Интернет http://utp.sberbank-ast.ru (торговая секция «приватизация, аренда и продажа прав»).</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10.2. </w:t>
      </w:r>
      <w:proofErr w:type="gramStart"/>
      <w:r>
        <w:rPr>
          <w:rFonts w:ascii="Times New Roman" w:eastAsia="Times New Roman" w:hAnsi="Times New Roman"/>
          <w:sz w:val="28"/>
          <w:szCs w:val="28"/>
          <w:lang w:eastAsia="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продаже имущества посредством публичного предложения.</w:t>
      </w:r>
      <w:proofErr w:type="gramEnd"/>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10.3. В день определения участников, указанный в информационном сообщении о продаже имущества посредством публичного предложения,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10.4. </w:t>
      </w:r>
      <w:proofErr w:type="gramStart"/>
      <w:r>
        <w:rPr>
          <w:rFonts w:ascii="Times New Roman" w:eastAsia="Times New Roman" w:hAnsi="Times New Roman"/>
          <w:sz w:val="28"/>
          <w:szCs w:val="28"/>
          <w:lang w:eastAsia="ru-RU"/>
        </w:rP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rPr>
          <w:rFonts w:ascii="Times New Roman" w:eastAsia="Times New Roman" w:hAnsi="Times New Roman"/>
          <w:sz w:val="28"/>
          <w:szCs w:val="28"/>
          <w:lang w:eastAsia="ru-RU"/>
        </w:rPr>
        <w:t xml:space="preserve"> посредством публичного предложения, с указанием оснований отказа.</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10.5. 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10.6. Проведение процедуры продажи имущества посредством публичного предложения осуществляется не позднее 3-го рабочего дня со </w:t>
      </w:r>
      <w:r>
        <w:rPr>
          <w:rFonts w:ascii="Times New Roman" w:eastAsia="Times New Roman" w:hAnsi="Times New Roman"/>
          <w:sz w:val="28"/>
          <w:szCs w:val="28"/>
          <w:lang w:eastAsia="ru-RU"/>
        </w:rPr>
        <w:lastRenderedPageBreak/>
        <w:t>дня определения участников, указанного в информационном сообщении о продаже имущества посредством публичного предложения.</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10.7.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"Шаг понижения" устанавливается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10.8.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10.9.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10.10.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10.11. Со времени начала проведения процедуры продажи имущества посредством публичного предложения оператором электронной площадки размещается:</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Pr>
          <w:rFonts w:ascii="Times New Roman" w:eastAsia="Times New Roman" w:hAnsi="Times New Roman"/>
          <w:sz w:val="28"/>
          <w:szCs w:val="28"/>
          <w:lang w:eastAsia="ru-RU"/>
        </w:rPr>
        <w:t>неподтверждения</w:t>
      </w:r>
      <w:proofErr w:type="spellEnd"/>
      <w:r>
        <w:rPr>
          <w:rFonts w:ascii="Times New Roman" w:eastAsia="Times New Roman" w:hAnsi="Times New Roman"/>
          <w:sz w:val="28"/>
          <w:szCs w:val="28"/>
          <w:lang w:eastAsia="ru-RU"/>
        </w:rPr>
        <w:t>) участниками предложения о цене имущества;</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w:t>
      </w:r>
      <w:r>
        <w:rPr>
          <w:rFonts w:ascii="Times New Roman" w:eastAsia="Times New Roman" w:hAnsi="Times New Roman"/>
          <w:sz w:val="28"/>
          <w:szCs w:val="28"/>
          <w:lang w:eastAsia="ru-RU"/>
        </w:rPr>
        <w:lastRenderedPageBreak/>
        <w:t>аукциона", время, оставшееся до окончания приема предложений о цене первоначального предложения либо на "шаге понижения".</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10.12.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10.13. 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10.14.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10.15.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10.16.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наименование имущества и иные позволяющие его индивидуализировать сведения (спецификация лота);</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цена сделки;</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фамилия, имя, отчество физического лица или наименование юридического лица - победителя.</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10.17. Продажа имущества посредством публичного предложения признается несостоявшейся в следующих случаях:</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принято решение о признании только одного претендента участником;</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ни один из участников не сделал предложение о цене имущества при достижении минимальной цены продажи (цены отсечения) имущества.</w:t>
      </w:r>
    </w:p>
    <w:p w:rsidR="006A6FB2" w:rsidRDefault="006A6FB2" w:rsidP="006A6FB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10.18.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6A6FB2" w:rsidRDefault="006A6FB2" w:rsidP="006A6FB2">
      <w:pPr>
        <w:spacing w:after="0" w:line="240" w:lineRule="auto"/>
        <w:jc w:val="center"/>
        <w:rPr>
          <w:rFonts w:ascii="Times New Roman" w:eastAsia="Times New Roman" w:hAnsi="Times New Roman"/>
          <w:sz w:val="28"/>
          <w:szCs w:val="28"/>
        </w:rPr>
      </w:pPr>
    </w:p>
    <w:p w:rsidR="006A6FB2" w:rsidRDefault="006A6FB2" w:rsidP="006A6FB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Раздел 11. Заключение договора купли-продажи по итогам проведения продажи, условия и сроки платежа, реквизиты счетов для оплаты по договору купли-продажи</w:t>
      </w:r>
    </w:p>
    <w:p w:rsidR="006A6FB2" w:rsidRDefault="006A6FB2" w:rsidP="006A6FB2">
      <w:pPr>
        <w:spacing w:after="0" w:line="240" w:lineRule="auto"/>
        <w:jc w:val="both"/>
        <w:rPr>
          <w:rFonts w:ascii="Times New Roman" w:eastAsia="Times New Roman" w:hAnsi="Times New Roman"/>
          <w:sz w:val="28"/>
          <w:szCs w:val="28"/>
        </w:rPr>
      </w:pP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11.1 Договор купли-продажи объекта приватизации (приложение 1), заключается между продавцом и победителем в соответствии с Гражданским кодексом Российской Федерации, Законом о приватизации в течение 5 рабочих дней </w:t>
      </w:r>
      <w:proofErr w:type="gramStart"/>
      <w:r>
        <w:rPr>
          <w:rFonts w:ascii="Times New Roman" w:eastAsia="Times New Roman" w:hAnsi="Times New Roman"/>
          <w:sz w:val="28"/>
          <w:szCs w:val="28"/>
        </w:rPr>
        <w:t>с даты подведения</w:t>
      </w:r>
      <w:proofErr w:type="gramEnd"/>
      <w:r>
        <w:rPr>
          <w:rFonts w:ascii="Times New Roman" w:eastAsia="Times New Roman" w:hAnsi="Times New Roman"/>
          <w:sz w:val="28"/>
          <w:szCs w:val="28"/>
        </w:rPr>
        <w:t xml:space="preserve"> итогов торгов.</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11.2 Оплата по договору производится единовременно, денежными средствами в течение 20 рабочих дней со дня подписания договора купли-продажи. Задаток, внесенный покупателем, засчитывается в оплату приобретенного имущества.</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11.3 Оплата производится путем безналичного перечисления средств Покупателем со своего расчетного счета на счет Продавца</w:t>
      </w:r>
      <w:r>
        <w:rPr>
          <w:rFonts w:ascii="Times New Roman" w:eastAsia="Times New Roman" w:hAnsi="Times New Roman"/>
          <w:b/>
          <w:sz w:val="28"/>
          <w:szCs w:val="28"/>
        </w:rPr>
        <w:t xml:space="preserve"> </w:t>
      </w:r>
      <w:r>
        <w:rPr>
          <w:rFonts w:ascii="Times New Roman" w:eastAsia="Times New Roman" w:hAnsi="Times New Roman"/>
          <w:sz w:val="28"/>
          <w:szCs w:val="28"/>
        </w:rPr>
        <w:t>по следующим реквизитам:</w:t>
      </w:r>
    </w:p>
    <w:p w:rsidR="006A6FB2" w:rsidRDefault="006A6FB2" w:rsidP="006A6FB2">
      <w:pPr>
        <w:spacing w:after="0" w:line="240" w:lineRule="auto"/>
        <w:ind w:firstLine="72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УФК по Ростовской области (Администрация </w:t>
      </w:r>
      <w:proofErr w:type="spellStart"/>
      <w:r>
        <w:rPr>
          <w:rFonts w:ascii="Times New Roman" w:eastAsia="Times New Roman" w:hAnsi="Times New Roman"/>
          <w:b/>
          <w:sz w:val="28"/>
          <w:szCs w:val="28"/>
          <w:lang w:eastAsia="ru-RU"/>
        </w:rPr>
        <w:t>Калитвенского</w:t>
      </w:r>
      <w:proofErr w:type="spellEnd"/>
      <w:r>
        <w:rPr>
          <w:rFonts w:ascii="Times New Roman" w:eastAsia="Times New Roman" w:hAnsi="Times New Roman"/>
          <w:b/>
          <w:sz w:val="28"/>
          <w:szCs w:val="28"/>
          <w:lang w:eastAsia="ru-RU"/>
        </w:rPr>
        <w:t xml:space="preserve"> сельского поселения), </w:t>
      </w:r>
      <w:proofErr w:type="gramStart"/>
      <w:r>
        <w:rPr>
          <w:rFonts w:ascii="Times New Roman" w:eastAsia="Times New Roman" w:hAnsi="Times New Roman"/>
          <w:b/>
          <w:sz w:val="28"/>
          <w:szCs w:val="28"/>
          <w:lang w:eastAsia="ru-RU"/>
        </w:rPr>
        <w:t>р</w:t>
      </w:r>
      <w:proofErr w:type="gramEnd"/>
      <w:r>
        <w:rPr>
          <w:rFonts w:ascii="Times New Roman" w:eastAsia="Times New Roman" w:hAnsi="Times New Roman"/>
          <w:b/>
          <w:sz w:val="28"/>
          <w:szCs w:val="28"/>
          <w:lang w:eastAsia="ru-RU"/>
        </w:rPr>
        <w:t>/</w:t>
      </w:r>
      <w:proofErr w:type="spellStart"/>
      <w:r>
        <w:rPr>
          <w:rFonts w:ascii="Times New Roman" w:eastAsia="Times New Roman" w:hAnsi="Times New Roman"/>
          <w:b/>
          <w:sz w:val="28"/>
          <w:szCs w:val="28"/>
          <w:lang w:eastAsia="ru-RU"/>
        </w:rPr>
        <w:t>сч</w:t>
      </w:r>
      <w:proofErr w:type="spellEnd"/>
      <w:r>
        <w:rPr>
          <w:rFonts w:ascii="Times New Roman" w:eastAsia="Times New Roman" w:hAnsi="Times New Roman"/>
          <w:b/>
          <w:sz w:val="28"/>
          <w:szCs w:val="28"/>
          <w:lang w:eastAsia="ru-RU"/>
        </w:rPr>
        <w:t xml:space="preserve">. № 40101810303490010007  Отделение Ростов-на-Дону, ИНН 6114009008, КПП 611401001, БИК 046015001, код  ОКТМО 60623425.    </w:t>
      </w:r>
    </w:p>
    <w:p w:rsidR="006A6FB2" w:rsidRDefault="006A6FB2" w:rsidP="006A6FB2">
      <w:pPr>
        <w:spacing w:after="0" w:line="240" w:lineRule="auto"/>
        <w:ind w:firstLine="72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При оплате за жилой дом в платежном документе в поле «Назначение платежа» указывается код бюджетной классификации 951 114 020 531 00000 410. </w:t>
      </w:r>
    </w:p>
    <w:p w:rsidR="006A6FB2" w:rsidRDefault="006A6FB2" w:rsidP="006A6FB2">
      <w:pPr>
        <w:spacing w:after="0" w:line="240" w:lineRule="auto"/>
        <w:ind w:firstLine="72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При оплате за земельный участок в платежном документе в поле «Назначение платежа» указывается код бюджетной классификации 951 114 060 251 00000 430. </w:t>
      </w:r>
    </w:p>
    <w:p w:rsidR="006A6FB2" w:rsidRDefault="006A6FB2" w:rsidP="006A6FB2">
      <w:pPr>
        <w:tabs>
          <w:tab w:val="left" w:pos="2212"/>
          <w:tab w:val="left" w:pos="2590"/>
        </w:tabs>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Покупатель извещает Продавца об оплате путем предоставления копии платежного поручения.</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В платежном поручении, оформляющем оплату Имущества, должны быть указаны сведения о наименовании Покупателя, дата проведения продажи имущества, назначение платежа.</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Моментом оплаты считается день зачисления на расчетный счет денежных средств, указанных в настоящем разделе.</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11.4 Передача муниципального имущества и оформление права собственности на него осуществляются в соответствии с законодательством РФ и договором купли-продажи не позднее чем через тридцать дней после дня полной оплаты имущества. </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Передача имущества осуществляется по передаточному акту, подписываемому Покупателем и Продавцом, после заключения договора купли-продажи и оплаты приобретенного по договору имущества. </w:t>
      </w:r>
    </w:p>
    <w:p w:rsidR="006A6FB2" w:rsidRDefault="006A6FB2" w:rsidP="006A6FB2">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11.5</w:t>
      </w:r>
      <w:proofErr w:type="gramStart"/>
      <w:r>
        <w:rPr>
          <w:rFonts w:ascii="Times New Roman" w:eastAsia="Times New Roman" w:hAnsi="Times New Roman"/>
          <w:sz w:val="28"/>
          <w:szCs w:val="28"/>
        </w:rPr>
        <w:t xml:space="preserve"> П</w:t>
      </w:r>
      <w:proofErr w:type="gramEnd"/>
      <w:r>
        <w:rPr>
          <w:rFonts w:ascii="Times New Roman" w:eastAsia="Times New Roman" w:hAnsi="Times New Roman"/>
          <w:sz w:val="28"/>
          <w:szCs w:val="28"/>
        </w:rPr>
        <w:t xml:space="preserve">ри уклонении (отказе) победителя  от заключения в установленный срок договора купли-продажи имущества задаток ему не возвращается, а победитель утрачивает право на заключение указанного договора купли-продажи. </w:t>
      </w:r>
    </w:p>
    <w:p w:rsidR="006A6FB2" w:rsidRDefault="006A6FB2" w:rsidP="006A6FB2">
      <w:pPr>
        <w:spacing w:after="0" w:line="240" w:lineRule="auto"/>
        <w:jc w:val="both"/>
        <w:rPr>
          <w:rFonts w:ascii="Times New Roman" w:eastAsia="Times New Roman" w:hAnsi="Times New Roman"/>
          <w:sz w:val="28"/>
          <w:szCs w:val="28"/>
        </w:rPr>
      </w:pPr>
    </w:p>
    <w:p w:rsidR="006A6FB2" w:rsidRDefault="006A6FB2" w:rsidP="006A6FB2">
      <w:pPr>
        <w:spacing w:after="0" w:line="240" w:lineRule="auto"/>
        <w:jc w:val="both"/>
        <w:rPr>
          <w:rFonts w:ascii="Times New Roman" w:eastAsia="Times New Roman" w:hAnsi="Times New Roman"/>
          <w:sz w:val="28"/>
          <w:szCs w:val="28"/>
        </w:rPr>
      </w:pPr>
    </w:p>
    <w:p w:rsidR="006A6FB2" w:rsidRDefault="006A6FB2" w:rsidP="006A6FB2">
      <w:pPr>
        <w:spacing w:after="0" w:line="240" w:lineRule="auto"/>
        <w:ind w:left="5670"/>
        <w:jc w:val="both"/>
        <w:rPr>
          <w:rFonts w:ascii="Times New Roman" w:eastAsia="Times New Roman" w:hAnsi="Times New Roman"/>
          <w:sz w:val="28"/>
          <w:szCs w:val="28"/>
        </w:rPr>
      </w:pPr>
    </w:p>
    <w:p w:rsidR="006A6FB2" w:rsidRDefault="006A6FB2" w:rsidP="006A6FB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Приложение 1</w:t>
      </w:r>
    </w:p>
    <w:p w:rsidR="006A6FB2" w:rsidRDefault="006A6FB2" w:rsidP="006A6FB2">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к информационному сообщению </w:t>
      </w:r>
    </w:p>
    <w:p w:rsidR="006A6FB2" w:rsidRDefault="006A6FB2" w:rsidP="006A6FB2">
      <w:pPr>
        <w:spacing w:after="0" w:line="240" w:lineRule="auto"/>
        <w:rPr>
          <w:rFonts w:ascii="Times New Roman" w:eastAsia="Times New Roman" w:hAnsi="Times New Roman"/>
          <w:sz w:val="28"/>
          <w:szCs w:val="28"/>
        </w:rPr>
      </w:pPr>
    </w:p>
    <w:p w:rsidR="006A6FB2" w:rsidRDefault="006A6FB2" w:rsidP="006A6FB2">
      <w:pPr>
        <w:overflowPunct w:val="0"/>
        <w:autoSpaceDE w:val="0"/>
        <w:autoSpaceDN w:val="0"/>
        <w:adjustRightInd w:val="0"/>
        <w:spacing w:after="0" w:line="240" w:lineRule="auto"/>
        <w:jc w:val="center"/>
        <w:rPr>
          <w:rFonts w:ascii="Times New Roman" w:eastAsia="Times New Roman" w:hAnsi="Times New Roman"/>
          <w:b/>
          <w:bCs/>
          <w:sz w:val="28"/>
          <w:szCs w:val="28"/>
          <w:lang w:eastAsia="x-none"/>
        </w:rPr>
      </w:pPr>
      <w:r>
        <w:rPr>
          <w:rFonts w:ascii="Times New Roman" w:eastAsia="Times New Roman" w:hAnsi="Times New Roman"/>
          <w:b/>
          <w:sz w:val="28"/>
          <w:szCs w:val="28"/>
          <w:lang w:val="x-none" w:eastAsia="x-none"/>
        </w:rPr>
        <w:t xml:space="preserve">Проект договора </w:t>
      </w:r>
      <w:r>
        <w:rPr>
          <w:rFonts w:ascii="Times New Roman" w:eastAsia="Times New Roman" w:hAnsi="Times New Roman"/>
          <w:b/>
          <w:bCs/>
          <w:sz w:val="28"/>
          <w:szCs w:val="28"/>
          <w:lang w:val="x-none" w:eastAsia="x-none"/>
        </w:rPr>
        <w:t xml:space="preserve">купли-продажи </w:t>
      </w:r>
    </w:p>
    <w:p w:rsidR="006A6FB2" w:rsidRDefault="006A6FB2" w:rsidP="006A6FB2">
      <w:pPr>
        <w:overflowPunct w:val="0"/>
        <w:autoSpaceDE w:val="0"/>
        <w:autoSpaceDN w:val="0"/>
        <w:adjustRightInd w:val="0"/>
        <w:spacing w:after="0" w:line="240" w:lineRule="auto"/>
        <w:jc w:val="center"/>
        <w:rPr>
          <w:rFonts w:ascii="Times New Roman" w:eastAsia="Times New Roman" w:hAnsi="Times New Roman"/>
          <w:b/>
          <w:bCs/>
          <w:sz w:val="28"/>
          <w:szCs w:val="28"/>
          <w:lang w:eastAsia="x-none"/>
        </w:rPr>
      </w:pPr>
      <w:r>
        <w:rPr>
          <w:rFonts w:ascii="Times New Roman" w:eastAsia="Times New Roman" w:hAnsi="Times New Roman"/>
          <w:b/>
          <w:bCs/>
          <w:sz w:val="28"/>
          <w:szCs w:val="28"/>
          <w:lang w:val="x-none" w:eastAsia="x-none"/>
        </w:rPr>
        <w:t xml:space="preserve">муниципального имущества </w:t>
      </w:r>
      <w:r>
        <w:rPr>
          <w:rFonts w:ascii="Times New Roman" w:eastAsia="Times New Roman" w:hAnsi="Times New Roman"/>
          <w:b/>
          <w:bCs/>
          <w:sz w:val="28"/>
          <w:szCs w:val="28"/>
          <w:lang w:eastAsia="x-none"/>
        </w:rPr>
        <w:t>муниципального образования «</w:t>
      </w:r>
      <w:proofErr w:type="spellStart"/>
      <w:r>
        <w:rPr>
          <w:rFonts w:ascii="Times New Roman" w:eastAsia="Times New Roman" w:hAnsi="Times New Roman"/>
          <w:b/>
          <w:bCs/>
          <w:sz w:val="28"/>
          <w:szCs w:val="28"/>
          <w:lang w:eastAsia="x-none"/>
        </w:rPr>
        <w:t>Калитвенское</w:t>
      </w:r>
      <w:proofErr w:type="spellEnd"/>
      <w:r>
        <w:rPr>
          <w:rFonts w:ascii="Times New Roman" w:eastAsia="Times New Roman" w:hAnsi="Times New Roman"/>
          <w:b/>
          <w:bCs/>
          <w:sz w:val="28"/>
          <w:szCs w:val="28"/>
          <w:lang w:eastAsia="x-none"/>
        </w:rPr>
        <w:t xml:space="preserve"> сельское поселение».</w:t>
      </w:r>
    </w:p>
    <w:p w:rsidR="006A6FB2" w:rsidRDefault="006A6FB2" w:rsidP="006A6FB2">
      <w:pPr>
        <w:autoSpaceDE w:val="0"/>
        <w:autoSpaceDN w:val="0"/>
        <w:spacing w:after="0" w:line="252" w:lineRule="auto"/>
        <w:ind w:right="-7"/>
        <w:jc w:val="center"/>
        <w:rPr>
          <w:rFonts w:ascii="Times New Roman" w:eastAsia="Times New Roman" w:hAnsi="Times New Roman"/>
          <w:b/>
          <w:bCs/>
          <w:sz w:val="28"/>
          <w:szCs w:val="28"/>
          <w:lang w:eastAsia="ru-RU"/>
        </w:rPr>
      </w:pPr>
    </w:p>
    <w:tbl>
      <w:tblPr>
        <w:tblW w:w="0" w:type="auto"/>
        <w:tblLook w:val="01E0" w:firstRow="1" w:lastRow="1" w:firstColumn="1" w:lastColumn="1" w:noHBand="0" w:noVBand="0"/>
      </w:tblPr>
      <w:tblGrid>
        <w:gridCol w:w="3246"/>
        <w:gridCol w:w="3241"/>
        <w:gridCol w:w="3084"/>
      </w:tblGrid>
      <w:tr w:rsidR="006A6FB2" w:rsidTr="006A6FB2">
        <w:tc>
          <w:tcPr>
            <w:tcW w:w="3246" w:type="dxa"/>
            <w:hideMark/>
          </w:tcPr>
          <w:p w:rsidR="006A6FB2" w:rsidRDefault="006A6FB2">
            <w:pPr>
              <w:spacing w:after="0" w:line="240" w:lineRule="auto"/>
              <w:rPr>
                <w:rFonts w:ascii="Times New Roman" w:eastAsia="Times New Roman" w:hAnsi="Times New Roman"/>
                <w:bCs/>
                <w:sz w:val="28"/>
                <w:szCs w:val="28"/>
                <w:lang w:eastAsia="ru-RU"/>
              </w:rPr>
            </w:pPr>
            <w:proofErr w:type="spellStart"/>
            <w:r>
              <w:rPr>
                <w:rFonts w:ascii="Times New Roman" w:eastAsia="Times New Roman" w:hAnsi="Times New Roman"/>
                <w:bCs/>
                <w:sz w:val="28"/>
                <w:szCs w:val="28"/>
                <w:lang w:eastAsia="ru-RU"/>
              </w:rPr>
              <w:t>ст</w:t>
            </w:r>
            <w:proofErr w:type="gramStart"/>
            <w:r>
              <w:rPr>
                <w:rFonts w:ascii="Times New Roman" w:eastAsia="Times New Roman" w:hAnsi="Times New Roman"/>
                <w:bCs/>
                <w:sz w:val="28"/>
                <w:szCs w:val="28"/>
                <w:lang w:eastAsia="ru-RU"/>
              </w:rPr>
              <w:t>.К</w:t>
            </w:r>
            <w:proofErr w:type="gramEnd"/>
            <w:r>
              <w:rPr>
                <w:rFonts w:ascii="Times New Roman" w:eastAsia="Times New Roman" w:hAnsi="Times New Roman"/>
                <w:bCs/>
                <w:sz w:val="28"/>
                <w:szCs w:val="28"/>
                <w:lang w:eastAsia="ru-RU"/>
              </w:rPr>
              <w:t>алитвенская</w:t>
            </w:r>
            <w:proofErr w:type="spellEnd"/>
            <w:r>
              <w:rPr>
                <w:rFonts w:ascii="Times New Roman" w:eastAsia="Times New Roman" w:hAnsi="Times New Roman"/>
                <w:bCs/>
                <w:sz w:val="28"/>
                <w:szCs w:val="28"/>
                <w:lang w:eastAsia="ru-RU"/>
              </w:rPr>
              <w:t xml:space="preserve">       </w:t>
            </w:r>
          </w:p>
        </w:tc>
        <w:tc>
          <w:tcPr>
            <w:tcW w:w="3241" w:type="dxa"/>
          </w:tcPr>
          <w:p w:rsidR="006A6FB2" w:rsidRDefault="006A6FB2">
            <w:pPr>
              <w:spacing w:after="0" w:line="240" w:lineRule="auto"/>
              <w:jc w:val="center"/>
              <w:rPr>
                <w:rFonts w:ascii="Times New Roman" w:eastAsia="Times New Roman" w:hAnsi="Times New Roman"/>
                <w:bCs/>
                <w:sz w:val="28"/>
                <w:szCs w:val="28"/>
                <w:lang w:eastAsia="ru-RU"/>
              </w:rPr>
            </w:pPr>
          </w:p>
        </w:tc>
        <w:tc>
          <w:tcPr>
            <w:tcW w:w="3084" w:type="dxa"/>
            <w:hideMark/>
          </w:tcPr>
          <w:p w:rsidR="006A6FB2" w:rsidRDefault="006A6FB2">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"__"_________  201_ г.</w:t>
            </w:r>
          </w:p>
        </w:tc>
      </w:tr>
    </w:tbl>
    <w:p w:rsidR="006A6FB2" w:rsidRDefault="006A6FB2" w:rsidP="006A6FB2">
      <w:pPr>
        <w:autoSpaceDE w:val="0"/>
        <w:autoSpaceDN w:val="0"/>
        <w:spacing w:after="0" w:line="240" w:lineRule="auto"/>
        <w:ind w:right="800"/>
        <w:rPr>
          <w:rFonts w:ascii="Times New Roman" w:eastAsia="Times New Roman" w:hAnsi="Times New Roman"/>
          <w:sz w:val="28"/>
          <w:szCs w:val="28"/>
          <w:lang w:eastAsia="ru-RU"/>
        </w:rPr>
      </w:pPr>
    </w:p>
    <w:p w:rsidR="006A6FB2" w:rsidRDefault="006A6FB2" w:rsidP="006A6FB2">
      <w:pPr>
        <w:autoSpaceDE w:val="0"/>
        <w:autoSpaceDN w:val="0"/>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протокола о результатах продажи муниципального имущества </w:t>
      </w:r>
      <w:proofErr w:type="gramStart"/>
      <w:r>
        <w:rPr>
          <w:rFonts w:ascii="Times New Roman" w:eastAsia="Times New Roman" w:hAnsi="Times New Roman"/>
          <w:sz w:val="28"/>
          <w:szCs w:val="28"/>
          <w:lang w:eastAsia="ru-RU"/>
        </w:rPr>
        <w:t>от</w:t>
      </w:r>
      <w:proofErr w:type="gramEnd"/>
      <w:r>
        <w:rPr>
          <w:rFonts w:ascii="Times New Roman" w:eastAsia="Times New Roman" w:hAnsi="Times New Roman"/>
          <w:sz w:val="28"/>
          <w:szCs w:val="28"/>
          <w:lang w:eastAsia="ru-RU"/>
        </w:rPr>
        <w:t xml:space="preserve"> ________________ </w:t>
      </w:r>
      <w:proofErr w:type="gramStart"/>
      <w:r>
        <w:rPr>
          <w:rFonts w:ascii="Times New Roman" w:eastAsia="Times New Roman" w:hAnsi="Times New Roman"/>
          <w:sz w:val="28"/>
          <w:szCs w:val="28"/>
          <w:lang w:eastAsia="ru-RU"/>
        </w:rPr>
        <w:t>Администрация</w:t>
      </w:r>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Калитвенского</w:t>
      </w:r>
      <w:proofErr w:type="spellEnd"/>
      <w:r>
        <w:rPr>
          <w:rFonts w:ascii="Times New Roman" w:eastAsia="Times New Roman" w:hAnsi="Times New Roman"/>
          <w:sz w:val="28"/>
          <w:szCs w:val="28"/>
          <w:lang w:eastAsia="ru-RU"/>
        </w:rPr>
        <w:t xml:space="preserve"> сельского поселения  ОГРН 1056114011524  ИНН 611401001  КПП 611401001, в лице  Главы Администрации </w:t>
      </w:r>
      <w:proofErr w:type="spellStart"/>
      <w:r>
        <w:rPr>
          <w:rFonts w:ascii="Times New Roman" w:eastAsia="Times New Roman" w:hAnsi="Times New Roman"/>
          <w:sz w:val="28"/>
          <w:szCs w:val="28"/>
          <w:lang w:eastAsia="ru-RU"/>
        </w:rPr>
        <w:t>Калитвенского</w:t>
      </w:r>
      <w:proofErr w:type="spellEnd"/>
      <w:r>
        <w:rPr>
          <w:rFonts w:ascii="Times New Roman" w:eastAsia="Times New Roman" w:hAnsi="Times New Roman"/>
          <w:sz w:val="28"/>
          <w:szCs w:val="28"/>
          <w:lang w:eastAsia="ru-RU"/>
        </w:rPr>
        <w:t xml:space="preserve"> сельского поселения, действующего на основании Устава муниципального образования «</w:t>
      </w:r>
      <w:proofErr w:type="spellStart"/>
      <w:r>
        <w:rPr>
          <w:rFonts w:ascii="Times New Roman" w:eastAsia="Times New Roman" w:hAnsi="Times New Roman"/>
          <w:sz w:val="28"/>
          <w:szCs w:val="28"/>
          <w:lang w:eastAsia="ru-RU"/>
        </w:rPr>
        <w:t>Калитвенское</w:t>
      </w:r>
      <w:proofErr w:type="spellEnd"/>
      <w:r>
        <w:rPr>
          <w:rFonts w:ascii="Times New Roman" w:eastAsia="Times New Roman" w:hAnsi="Times New Roman"/>
          <w:sz w:val="28"/>
          <w:szCs w:val="28"/>
          <w:lang w:eastAsia="ru-RU"/>
        </w:rPr>
        <w:t xml:space="preserve"> сельское поселение», именуемый в дальнейшем «Продавец», и _________________________________________________________________ года рождения, место рождения: ____________________________________________________________________________ пол: _________. Паспорт гражданина Российской Федерации: ______________________________________ ____________________________________________________________________________________________адрес регистрации по месту жительства: _________________________________________________________</w:t>
      </w:r>
    </w:p>
    <w:p w:rsidR="006A6FB2" w:rsidRDefault="006A6FB2" w:rsidP="006A6FB2">
      <w:p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 , именуемый в дальнейшем «Покупатель» и именуемые в дальнейшем «Стороны», заключили настоящий договор о нижеследующем:</w:t>
      </w:r>
    </w:p>
    <w:p w:rsidR="006A6FB2" w:rsidRDefault="006A6FB2" w:rsidP="006A6FB2">
      <w:pPr>
        <w:widowControl w:val="0"/>
        <w:numPr>
          <w:ilvl w:val="0"/>
          <w:numId w:val="1"/>
        </w:numPr>
        <w:tabs>
          <w:tab w:val="num" w:pos="0"/>
          <w:tab w:val="num" w:pos="284"/>
        </w:tabs>
        <w:spacing w:after="0" w:line="240" w:lineRule="auto"/>
        <w:ind w:left="0" w:firstLine="0"/>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Предмет Договора</w:t>
      </w:r>
    </w:p>
    <w:p w:rsidR="006A6FB2" w:rsidRDefault="006A6FB2" w:rsidP="006A6FB2">
      <w:pPr>
        <w:widowControl w:val="0"/>
        <w:numPr>
          <w:ilvl w:val="1"/>
          <w:numId w:val="2"/>
        </w:numPr>
        <w:tabs>
          <w:tab w:val="num" w:pos="0"/>
          <w:tab w:val="num" w:pos="1418"/>
        </w:tab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Продавец обязуется передать в  собственность ______________ ____________________ за плату, а Покупатель принять и оплатить, по цене и на условиях настоящего Договора, муниципальное имущество – _________________________________________, находящееся по адресу: Ростовская область, Каменский район,    __ (далее - объект).</w:t>
      </w:r>
    </w:p>
    <w:p w:rsidR="006A6FB2" w:rsidRDefault="006A6FB2" w:rsidP="006A6FB2">
      <w:pPr>
        <w:widowControl w:val="0"/>
        <w:numPr>
          <w:ilvl w:val="1"/>
          <w:numId w:val="2"/>
        </w:numPr>
        <w:tabs>
          <w:tab w:val="num" w:pos="0"/>
          <w:tab w:val="num" w:pos="1418"/>
        </w:tab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Передача муниципального имущества и оформление права собственности на него осуществляется не позднее, чем через тридцать дней после дня полной оплаты имущества.</w:t>
      </w:r>
    </w:p>
    <w:p w:rsidR="006A6FB2" w:rsidRDefault="006A6FB2" w:rsidP="006A6FB2">
      <w:pPr>
        <w:widowControl w:val="0"/>
        <w:numPr>
          <w:ilvl w:val="0"/>
          <w:numId w:val="1"/>
        </w:numPr>
        <w:tabs>
          <w:tab w:val="num" w:pos="0"/>
          <w:tab w:val="num" w:pos="284"/>
        </w:tabs>
        <w:spacing w:after="0" w:line="240" w:lineRule="auto"/>
        <w:ind w:left="0" w:firstLine="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Плата по Договору</w:t>
      </w:r>
    </w:p>
    <w:p w:rsidR="006A6FB2" w:rsidRDefault="006A6FB2" w:rsidP="006A6FB2">
      <w:pPr>
        <w:tabs>
          <w:tab w:val="num" w:pos="0"/>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2.1.</w:t>
      </w:r>
      <w:r>
        <w:rPr>
          <w:rFonts w:ascii="Times New Roman" w:eastAsia="Times New Roman" w:hAnsi="Times New Roman"/>
          <w:sz w:val="28"/>
          <w:szCs w:val="28"/>
          <w:lang w:eastAsia="ru-RU"/>
        </w:rPr>
        <w:tab/>
        <w:t>Цена объекта, передаваемого по настоящему Договору, определенная протоколом о результатах  продажи муниципального имущества составляет: ___________ рублей (_________________________________________________________________________________ рублей).</w:t>
      </w:r>
    </w:p>
    <w:p w:rsidR="006A6FB2" w:rsidRDefault="006A6FB2" w:rsidP="006A6FB2">
      <w:pPr>
        <w:tabs>
          <w:tab w:val="num"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 Покупатель </w:t>
      </w:r>
      <w:proofErr w:type="gramStart"/>
      <w:r>
        <w:rPr>
          <w:rFonts w:ascii="Times New Roman" w:eastAsia="Times New Roman" w:hAnsi="Times New Roman"/>
          <w:sz w:val="28"/>
          <w:szCs w:val="28"/>
          <w:lang w:eastAsia="ru-RU"/>
        </w:rPr>
        <w:t>оплачивает цену объекта</w:t>
      </w:r>
      <w:proofErr w:type="gramEnd"/>
      <w:r>
        <w:rPr>
          <w:rFonts w:ascii="Times New Roman" w:eastAsia="Times New Roman" w:hAnsi="Times New Roman"/>
          <w:sz w:val="28"/>
          <w:szCs w:val="28"/>
          <w:lang w:eastAsia="ru-RU"/>
        </w:rPr>
        <w:t xml:space="preserve"> (пункт 2.1 Договора) в полном объеме единовременным платежом, переводом всей суммы стоимости не позднее 20 рабочих дней со дня заключения договора купли-продажи  </w:t>
      </w:r>
      <w:r>
        <w:rPr>
          <w:rFonts w:ascii="Times New Roman" w:eastAsia="Times New Roman" w:hAnsi="Times New Roman"/>
          <w:sz w:val="28"/>
          <w:szCs w:val="28"/>
          <w:lang w:eastAsia="ru-RU"/>
        </w:rPr>
        <w:lastRenderedPageBreak/>
        <w:t>Договора.  Сумма задатка в размере  __ рублей (_________ рублей),  внесенная Покупателем засчитывается в сумму цены, продаваемого муниципального имущества.</w:t>
      </w:r>
    </w:p>
    <w:p w:rsidR="006A6FB2" w:rsidRDefault="006A6FB2" w:rsidP="006A6FB2">
      <w:pPr>
        <w:tabs>
          <w:tab w:val="num"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2.3. Полная оплата цены объекта должна быть произведена до регистрации права собственности на объект. </w:t>
      </w:r>
    </w:p>
    <w:p w:rsidR="006A6FB2" w:rsidRDefault="006A6FB2" w:rsidP="006A6FB2">
      <w:pPr>
        <w:tabs>
          <w:tab w:val="num"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 Оплата по договору производится в рублях. Сумма платежа, указанная в  п.2.1,  перечисляется на следующие реквизиты:</w:t>
      </w:r>
    </w:p>
    <w:p w:rsidR="006A6FB2" w:rsidRDefault="006A6FB2" w:rsidP="006A6FB2">
      <w:pPr>
        <w:tabs>
          <w:tab w:val="num"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УФК по Ростовской области (Администрация </w:t>
      </w:r>
      <w:proofErr w:type="spellStart"/>
      <w:r>
        <w:rPr>
          <w:rFonts w:ascii="Times New Roman" w:eastAsia="Times New Roman" w:hAnsi="Times New Roman"/>
          <w:sz w:val="28"/>
          <w:szCs w:val="28"/>
          <w:lang w:eastAsia="ru-RU"/>
        </w:rPr>
        <w:t>Калитвенского</w:t>
      </w:r>
      <w:proofErr w:type="spellEnd"/>
      <w:r>
        <w:rPr>
          <w:rFonts w:ascii="Times New Roman" w:eastAsia="Times New Roman" w:hAnsi="Times New Roman"/>
          <w:sz w:val="28"/>
          <w:szCs w:val="28"/>
          <w:lang w:eastAsia="ru-RU"/>
        </w:rPr>
        <w:t xml:space="preserve"> сельского поселения), </w:t>
      </w: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сч</w:t>
      </w:r>
      <w:proofErr w:type="spellEnd"/>
      <w:r>
        <w:rPr>
          <w:rFonts w:ascii="Times New Roman" w:eastAsia="Times New Roman" w:hAnsi="Times New Roman"/>
          <w:sz w:val="28"/>
          <w:szCs w:val="28"/>
          <w:lang w:eastAsia="ru-RU"/>
        </w:rPr>
        <w:t xml:space="preserve">. № 40101810303490010007  Отделение Ростов-на-Дону, ИНН 6114009008, КПП 611401001, БИК 046015001, код  ОКТМО 60623425.    </w:t>
      </w:r>
    </w:p>
    <w:p w:rsidR="006A6FB2" w:rsidRDefault="006A6FB2" w:rsidP="006A6FB2">
      <w:pPr>
        <w:tabs>
          <w:tab w:val="num"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оплате за жилой дом в платежном документе в поле «Назначение платежа» указывается код бюджетной классификации 951 114 020 531 00000 410. </w:t>
      </w:r>
    </w:p>
    <w:p w:rsidR="006A6FB2" w:rsidRDefault="006A6FB2" w:rsidP="006A6FB2">
      <w:pPr>
        <w:tabs>
          <w:tab w:val="num"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оплате за земельный участок в платежном документе в поле «Назначение платежа» указывается код бюджетной классификации 951 114 060 251 00000 430. </w:t>
      </w:r>
    </w:p>
    <w:p w:rsidR="006A6FB2" w:rsidRDefault="006A6FB2" w:rsidP="006A6FB2">
      <w:pPr>
        <w:widowControl w:val="0"/>
        <w:numPr>
          <w:ilvl w:val="0"/>
          <w:numId w:val="1"/>
        </w:numPr>
        <w:tabs>
          <w:tab w:val="num" w:pos="0"/>
          <w:tab w:val="num" w:pos="284"/>
        </w:tabs>
        <w:spacing w:after="0" w:line="240" w:lineRule="auto"/>
        <w:ind w:left="0" w:firstLine="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Права и обязанности Сторон</w:t>
      </w:r>
    </w:p>
    <w:p w:rsidR="006A6FB2" w:rsidRDefault="006A6FB2" w:rsidP="006A6FB2">
      <w:pPr>
        <w:widowControl w:val="0"/>
        <w:numPr>
          <w:ilvl w:val="1"/>
          <w:numId w:val="1"/>
        </w:numPr>
        <w:tabs>
          <w:tab w:val="num" w:pos="0"/>
          <w:tab w:val="num" w:pos="1418"/>
        </w:tab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Продавец обязуется:</w:t>
      </w:r>
    </w:p>
    <w:p w:rsidR="006A6FB2" w:rsidRDefault="006A6FB2" w:rsidP="006A6FB2">
      <w:pPr>
        <w:widowControl w:val="0"/>
        <w:numPr>
          <w:ilvl w:val="2"/>
          <w:numId w:val="1"/>
        </w:numPr>
        <w:tabs>
          <w:tab w:val="num" w:pos="0"/>
          <w:tab w:val="num" w:pos="851"/>
        </w:tab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Предоставить Покупателю сведения, необходимые для исполнения условий, установленных Договором.</w:t>
      </w:r>
    </w:p>
    <w:p w:rsidR="006A6FB2" w:rsidRDefault="006A6FB2" w:rsidP="006A6FB2">
      <w:pPr>
        <w:widowControl w:val="0"/>
        <w:numPr>
          <w:ilvl w:val="1"/>
          <w:numId w:val="1"/>
        </w:numPr>
        <w:tabs>
          <w:tab w:val="num" w:pos="0"/>
          <w:tab w:val="num" w:pos="1418"/>
        </w:tab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Покупатель обязуется:</w:t>
      </w:r>
    </w:p>
    <w:p w:rsidR="006A6FB2" w:rsidRDefault="006A6FB2" w:rsidP="006A6FB2">
      <w:pPr>
        <w:widowControl w:val="0"/>
        <w:numPr>
          <w:ilvl w:val="2"/>
          <w:numId w:val="1"/>
        </w:numPr>
        <w:tabs>
          <w:tab w:val="num" w:pos="0"/>
          <w:tab w:val="num" w:pos="851"/>
        </w:tab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Выплатить цену  объекта в сроки и в порядке, установленном разделом 2. Договора.</w:t>
      </w:r>
    </w:p>
    <w:p w:rsidR="006A6FB2" w:rsidRDefault="006A6FB2" w:rsidP="006A6FB2">
      <w:pPr>
        <w:widowControl w:val="0"/>
        <w:numPr>
          <w:ilvl w:val="2"/>
          <w:numId w:val="1"/>
        </w:numPr>
        <w:tabs>
          <w:tab w:val="num" w:pos="0"/>
          <w:tab w:val="num" w:pos="1418"/>
        </w:tab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момента подписания Договора и до момента регистрации права собственности на объект не отчуждать в собственность третьих лиц принадлежащее ему недвижимое имущество.</w:t>
      </w:r>
    </w:p>
    <w:p w:rsidR="006A6FB2" w:rsidRDefault="006A6FB2" w:rsidP="006A6FB2">
      <w:pPr>
        <w:widowControl w:val="0"/>
        <w:numPr>
          <w:ilvl w:val="2"/>
          <w:numId w:val="1"/>
        </w:numPr>
        <w:tabs>
          <w:tab w:val="num" w:pos="0"/>
          <w:tab w:val="num" w:pos="851"/>
        </w:tab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свой счет обеспечить государственную регистрацию права собственности на объект и предоставить копии документов о государственной регистрации Продавцу.</w:t>
      </w:r>
    </w:p>
    <w:p w:rsidR="006A6FB2" w:rsidRDefault="006A6FB2" w:rsidP="006A6FB2">
      <w:pPr>
        <w:tabs>
          <w:tab w:val="num" w:pos="0"/>
        </w:tabs>
        <w:autoSpaceDE w:val="0"/>
        <w:autoSpaceDN w:val="0"/>
        <w:spacing w:after="0" w:line="240" w:lineRule="auto"/>
        <w:rPr>
          <w:rFonts w:ascii="Times New Roman" w:eastAsia="Times New Roman" w:hAnsi="Times New Roman"/>
          <w:sz w:val="28"/>
          <w:szCs w:val="28"/>
          <w:lang w:eastAsia="ru-RU"/>
        </w:rPr>
      </w:pPr>
    </w:p>
    <w:p w:rsidR="006A6FB2" w:rsidRDefault="006A6FB2" w:rsidP="006A6FB2">
      <w:pPr>
        <w:widowControl w:val="0"/>
        <w:numPr>
          <w:ilvl w:val="0"/>
          <w:numId w:val="1"/>
        </w:numPr>
        <w:tabs>
          <w:tab w:val="num" w:pos="0"/>
          <w:tab w:val="num" w:pos="284"/>
        </w:tabs>
        <w:spacing w:after="0" w:line="240" w:lineRule="auto"/>
        <w:ind w:left="0" w:firstLine="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Ответственность Сторон</w:t>
      </w:r>
    </w:p>
    <w:p w:rsidR="006A6FB2" w:rsidRDefault="006A6FB2" w:rsidP="006A6FB2">
      <w:pPr>
        <w:widowControl w:val="0"/>
        <w:numPr>
          <w:ilvl w:val="1"/>
          <w:numId w:val="1"/>
        </w:numPr>
        <w:tabs>
          <w:tab w:val="num" w:pos="0"/>
          <w:tab w:val="num" w:pos="1418"/>
        </w:tab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6A6FB2" w:rsidRDefault="006A6FB2" w:rsidP="006A6FB2">
      <w:pPr>
        <w:widowControl w:val="0"/>
        <w:tabs>
          <w:tab w:val="num" w:pos="0"/>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нарушение срока внесения платежа, указанного в пункте 2.2. Договора, Покупатель выплачивает Продавцу пени из расчета 1/300 ключевой ставки Банка России от цены объекта за каждый календарный день просрочки. Пени перечисляются в порядке, предусмотренном в п.2.4. Договора, для оплаты цены объекта.</w:t>
      </w:r>
    </w:p>
    <w:p w:rsidR="006A6FB2" w:rsidRDefault="006A6FB2" w:rsidP="006A6FB2">
      <w:pPr>
        <w:tabs>
          <w:tab w:val="num" w:pos="0"/>
        </w:tabs>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5. Переход права собственности на Имущество. </w:t>
      </w:r>
    </w:p>
    <w:p w:rsidR="006A6FB2" w:rsidRDefault="006A6FB2" w:rsidP="006A6FB2">
      <w:pPr>
        <w:tabs>
          <w:tab w:val="num" w:pos="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5.1 Имущество считается переданным с момента подписания сторонами акта приема-передачи, являющегося неотъемлемой частью Договора.</w:t>
      </w:r>
    </w:p>
    <w:p w:rsidR="006A6FB2" w:rsidRDefault="006A6FB2" w:rsidP="006A6FB2">
      <w:pPr>
        <w:tabs>
          <w:tab w:val="num" w:pos="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Переход права собственности на Имущество подлежит государственной регистрации после оплаты стоимости Имущества в размере, сроки и порядке установленные настоящим Договором.</w:t>
      </w:r>
    </w:p>
    <w:p w:rsidR="006A6FB2" w:rsidRDefault="006A6FB2" w:rsidP="006A6FB2">
      <w:pPr>
        <w:tabs>
          <w:tab w:val="num" w:pos="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5.2 Оплата Покупателем Имущества подтверждается выпиской с расчетного счета Администрации поселения о поступлении денежных средств на оплату Имущества в порядке, предусмотренном настоящим Договором.</w:t>
      </w:r>
    </w:p>
    <w:p w:rsidR="006A6FB2" w:rsidRDefault="006A6FB2" w:rsidP="006A6FB2">
      <w:pPr>
        <w:tabs>
          <w:tab w:val="num" w:pos="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5.3</w:t>
      </w:r>
      <w:proofErr w:type="gramStart"/>
      <w:r>
        <w:rPr>
          <w:rFonts w:ascii="Times New Roman" w:eastAsia="Times New Roman" w:hAnsi="Times New Roman"/>
          <w:sz w:val="28"/>
          <w:szCs w:val="28"/>
        </w:rPr>
        <w:t xml:space="preserve"> С</w:t>
      </w:r>
      <w:proofErr w:type="gramEnd"/>
      <w:r>
        <w:rPr>
          <w:rFonts w:ascii="Times New Roman" w:eastAsia="Times New Roman" w:hAnsi="Times New Roman"/>
          <w:sz w:val="28"/>
          <w:szCs w:val="28"/>
        </w:rPr>
        <w:t xml:space="preserve"> момента передачи Имущества по акту приема-передачи и до возникновения права собственности Покупатель осуществляет права владения и пользования Имуществом.</w:t>
      </w:r>
    </w:p>
    <w:p w:rsidR="006A6FB2" w:rsidRDefault="006A6FB2" w:rsidP="006A6FB2">
      <w:pPr>
        <w:tabs>
          <w:tab w:val="num" w:pos="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5.4 Покупатель, до возникновения права собственности, несет бремя содержания переданного Имущества: охрана, страхование, уплата налогов, расходы по коммунальным платежам и т.д.  </w:t>
      </w:r>
    </w:p>
    <w:p w:rsidR="006A6FB2" w:rsidRDefault="006A6FB2" w:rsidP="006A6FB2">
      <w:pPr>
        <w:tabs>
          <w:tab w:val="num" w:pos="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5.5</w:t>
      </w:r>
      <w:proofErr w:type="gramStart"/>
      <w:r>
        <w:rPr>
          <w:rFonts w:ascii="Times New Roman" w:eastAsia="Times New Roman" w:hAnsi="Times New Roman"/>
          <w:sz w:val="28"/>
          <w:szCs w:val="28"/>
        </w:rPr>
        <w:t xml:space="preserve"> Д</w:t>
      </w:r>
      <w:proofErr w:type="gramEnd"/>
      <w:r>
        <w:rPr>
          <w:rFonts w:ascii="Times New Roman" w:eastAsia="Times New Roman" w:hAnsi="Times New Roman"/>
          <w:sz w:val="28"/>
          <w:szCs w:val="28"/>
        </w:rPr>
        <w:t xml:space="preserve">о возникновения права собственности на Имущество Покупатель не вправе отчуждать его и распоряжаться им иным образом. </w:t>
      </w:r>
    </w:p>
    <w:p w:rsidR="006A6FB2" w:rsidRDefault="006A6FB2" w:rsidP="006A6FB2">
      <w:pPr>
        <w:widowControl w:val="0"/>
        <w:tabs>
          <w:tab w:val="num" w:pos="0"/>
        </w:tabs>
        <w:autoSpaceDE w:val="0"/>
        <w:autoSpaceDN w:val="0"/>
        <w:adjustRightInd w:val="0"/>
        <w:spacing w:after="0" w:line="240" w:lineRule="auto"/>
        <w:jc w:val="both"/>
        <w:rPr>
          <w:rFonts w:ascii="Times New Roman" w:eastAsia="Times New Roman" w:hAnsi="Times New Roman"/>
          <w:sz w:val="28"/>
          <w:szCs w:val="28"/>
          <w:lang w:eastAsia="ru-RU"/>
        </w:rPr>
      </w:pPr>
    </w:p>
    <w:p w:rsidR="006A6FB2" w:rsidRDefault="006A6FB2" w:rsidP="006A6FB2">
      <w:pPr>
        <w:widowControl w:val="0"/>
        <w:numPr>
          <w:ilvl w:val="0"/>
          <w:numId w:val="3"/>
        </w:numPr>
        <w:tabs>
          <w:tab w:val="num" w:pos="0"/>
        </w:tabs>
        <w:spacing w:after="0" w:line="240" w:lineRule="auto"/>
        <w:ind w:left="0" w:firstLine="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Особые условия</w:t>
      </w:r>
    </w:p>
    <w:p w:rsidR="006A6FB2" w:rsidRDefault="006A6FB2" w:rsidP="006A6FB2">
      <w:pPr>
        <w:widowControl w:val="0"/>
        <w:numPr>
          <w:ilvl w:val="1"/>
          <w:numId w:val="3"/>
        </w:numPr>
        <w:tabs>
          <w:tab w:val="num" w:pos="0"/>
        </w:tab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Все изменения и дополнения к Договору действительны, если они совершены в письменной форме и подписаны уполномоченными лицами.</w:t>
      </w:r>
    </w:p>
    <w:p w:rsidR="006A6FB2" w:rsidRDefault="006A6FB2" w:rsidP="006A6FB2">
      <w:pPr>
        <w:widowControl w:val="0"/>
        <w:numPr>
          <w:ilvl w:val="1"/>
          <w:numId w:val="3"/>
        </w:numPr>
        <w:tabs>
          <w:tab w:val="num" w:pos="0"/>
          <w:tab w:val="num" w:pos="1418"/>
        </w:tab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у органа, осуществляющего государственную регистрацию прав на объект.</w:t>
      </w:r>
    </w:p>
    <w:p w:rsidR="006A6FB2" w:rsidRDefault="006A6FB2" w:rsidP="006A6FB2">
      <w:pPr>
        <w:widowControl w:val="0"/>
        <w:numPr>
          <w:ilvl w:val="1"/>
          <w:numId w:val="3"/>
        </w:numPr>
        <w:tabs>
          <w:tab w:val="num" w:pos="0"/>
          <w:tab w:val="num" w:pos="1418"/>
        </w:tabs>
        <w:spacing w:after="0" w:line="240" w:lineRule="auto"/>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Приложением к Договору является акт приема-передачи муниципального имущества.</w:t>
      </w:r>
    </w:p>
    <w:p w:rsidR="006A6FB2" w:rsidRDefault="006A6FB2" w:rsidP="006A6FB2">
      <w:pPr>
        <w:tabs>
          <w:tab w:val="num" w:pos="0"/>
        </w:tabs>
        <w:spacing w:after="0" w:line="240" w:lineRule="auto"/>
        <w:rPr>
          <w:rFonts w:ascii="Times New Roman" w:eastAsia="Times New Roman" w:hAnsi="Times New Roman"/>
          <w:sz w:val="28"/>
          <w:szCs w:val="28"/>
          <w:lang w:eastAsia="ru-RU"/>
        </w:rPr>
      </w:pPr>
    </w:p>
    <w:p w:rsidR="006A6FB2" w:rsidRDefault="006A6FB2" w:rsidP="006A6FB2">
      <w:pPr>
        <w:widowControl w:val="0"/>
        <w:numPr>
          <w:ilvl w:val="0"/>
          <w:numId w:val="3"/>
        </w:numPr>
        <w:tabs>
          <w:tab w:val="num" w:pos="0"/>
          <w:tab w:val="num" w:pos="284"/>
        </w:tabs>
        <w:spacing w:after="0" w:line="240" w:lineRule="auto"/>
        <w:ind w:left="0" w:firstLine="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Адреса, реквизиты и подписи Сторон:</w:t>
      </w:r>
    </w:p>
    <w:p w:rsidR="006A6FB2" w:rsidRDefault="006A6FB2" w:rsidP="006A6FB2">
      <w:pPr>
        <w:tabs>
          <w:tab w:val="num" w:pos="0"/>
        </w:tabs>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bCs/>
          <w:sz w:val="28"/>
          <w:szCs w:val="28"/>
          <w:lang w:eastAsia="ru-RU"/>
        </w:rPr>
        <w:t>Продавец</w:t>
      </w:r>
      <w:r>
        <w:rPr>
          <w:rFonts w:ascii="Times New Roman" w:eastAsia="Times New Roman" w:hAnsi="Times New Roman"/>
          <w:sz w:val="28"/>
          <w:szCs w:val="28"/>
          <w:lang w:eastAsia="ru-RU"/>
        </w:rPr>
        <w:t>:</w:t>
      </w:r>
      <w:r>
        <w:rPr>
          <w:rFonts w:ascii="Times New Roman" w:eastAsia="Times New Roman" w:hAnsi="Times New Roman"/>
          <w:color w:val="000000"/>
          <w:sz w:val="28"/>
          <w:szCs w:val="28"/>
          <w:lang w:eastAsia="ru-RU"/>
        </w:rPr>
        <w:t xml:space="preserve"> </w:t>
      </w:r>
    </w:p>
    <w:p w:rsidR="006A6FB2" w:rsidRDefault="006A6FB2" w:rsidP="006A6FB2">
      <w:pPr>
        <w:tabs>
          <w:tab w:val="num" w:pos="0"/>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Администрация </w:t>
      </w:r>
      <w:proofErr w:type="spellStart"/>
      <w:r>
        <w:rPr>
          <w:rFonts w:ascii="Times New Roman" w:eastAsia="Times New Roman" w:hAnsi="Times New Roman"/>
          <w:sz w:val="28"/>
          <w:szCs w:val="28"/>
          <w:lang w:eastAsia="ru-RU"/>
        </w:rPr>
        <w:t>Калитвенского</w:t>
      </w:r>
      <w:proofErr w:type="spellEnd"/>
      <w:r>
        <w:rPr>
          <w:rFonts w:ascii="Times New Roman" w:eastAsia="Times New Roman" w:hAnsi="Times New Roman"/>
          <w:sz w:val="28"/>
          <w:szCs w:val="28"/>
          <w:lang w:eastAsia="ru-RU"/>
        </w:rPr>
        <w:t xml:space="preserve"> сельского поселения: 347832, Каменский район, ст. </w:t>
      </w:r>
      <w:proofErr w:type="spellStart"/>
      <w:r>
        <w:rPr>
          <w:rFonts w:ascii="Times New Roman" w:eastAsia="Times New Roman" w:hAnsi="Times New Roman"/>
          <w:sz w:val="28"/>
          <w:szCs w:val="28"/>
          <w:lang w:eastAsia="ru-RU"/>
        </w:rPr>
        <w:t>Калитвенская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ул</w:t>
      </w:r>
      <w:proofErr w:type="gramStart"/>
      <w:r>
        <w:rPr>
          <w:rFonts w:ascii="Times New Roman" w:eastAsia="Times New Roman" w:hAnsi="Times New Roman"/>
          <w:sz w:val="28"/>
          <w:szCs w:val="28"/>
          <w:lang w:eastAsia="ru-RU"/>
        </w:rPr>
        <w:t>.К</w:t>
      </w:r>
      <w:proofErr w:type="gramEnd"/>
      <w:r>
        <w:rPr>
          <w:rFonts w:ascii="Times New Roman" w:eastAsia="Times New Roman" w:hAnsi="Times New Roman"/>
          <w:sz w:val="28"/>
          <w:szCs w:val="28"/>
          <w:lang w:eastAsia="ru-RU"/>
        </w:rPr>
        <w:t>ирова</w:t>
      </w:r>
      <w:proofErr w:type="spellEnd"/>
      <w:r>
        <w:rPr>
          <w:rFonts w:ascii="Times New Roman" w:eastAsia="Times New Roman" w:hAnsi="Times New Roman"/>
          <w:sz w:val="28"/>
          <w:szCs w:val="28"/>
          <w:lang w:eastAsia="ru-RU"/>
        </w:rPr>
        <w:t>, 37, ОГРН 1056114011524, ИНН 6114009008, КПП 611401001, р./</w:t>
      </w:r>
      <w:proofErr w:type="spellStart"/>
      <w:r>
        <w:rPr>
          <w:rFonts w:ascii="Times New Roman" w:eastAsia="Times New Roman" w:hAnsi="Times New Roman"/>
          <w:sz w:val="28"/>
          <w:szCs w:val="28"/>
          <w:lang w:eastAsia="ru-RU"/>
        </w:rPr>
        <w:t>сч</w:t>
      </w:r>
      <w:proofErr w:type="spellEnd"/>
      <w:r>
        <w:rPr>
          <w:rFonts w:ascii="Times New Roman" w:eastAsia="Times New Roman" w:hAnsi="Times New Roman"/>
          <w:sz w:val="28"/>
          <w:szCs w:val="28"/>
          <w:lang w:eastAsia="ru-RU"/>
        </w:rPr>
        <w:t>. 40101810303490010007 в Отделение Ростов-на-Дону, БИК 046015001</w:t>
      </w:r>
      <w:r>
        <w:rPr>
          <w:rFonts w:ascii="Times New Roman" w:eastAsia="Times New Roman" w:hAnsi="Times New Roman"/>
          <w:color w:val="000000"/>
          <w:sz w:val="28"/>
          <w:szCs w:val="28"/>
          <w:lang w:eastAsia="ru-RU"/>
        </w:rPr>
        <w:t>.</w:t>
      </w:r>
    </w:p>
    <w:p w:rsidR="006A6FB2" w:rsidRDefault="006A6FB2" w:rsidP="006A6FB2">
      <w:pPr>
        <w:tabs>
          <w:tab w:val="num" w:pos="0"/>
        </w:tabs>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__________________________   </w:t>
      </w:r>
      <w:r>
        <w:rPr>
          <w:rFonts w:ascii="Times New Roman" w:eastAsia="Times New Roman" w:hAnsi="Times New Roman"/>
          <w:b/>
          <w:bCs/>
          <w:sz w:val="28"/>
          <w:szCs w:val="28"/>
          <w:lang w:eastAsia="ru-RU"/>
        </w:rPr>
        <w:t xml:space="preserve"> С.В. Разуваев</w:t>
      </w:r>
    </w:p>
    <w:p w:rsidR="006A6FB2" w:rsidRDefault="006A6FB2" w:rsidP="006A6FB2">
      <w:pPr>
        <w:tabs>
          <w:tab w:val="num" w:pos="0"/>
        </w:tabs>
        <w:spacing w:after="0" w:line="240" w:lineRule="auto"/>
        <w:rPr>
          <w:rFonts w:ascii="Times New Roman" w:eastAsia="Times New Roman" w:hAnsi="Times New Roman"/>
          <w:b/>
          <w:bCs/>
          <w:color w:val="000000"/>
          <w:sz w:val="28"/>
          <w:szCs w:val="28"/>
          <w:lang w:eastAsia="ru-RU"/>
        </w:rPr>
      </w:pPr>
    </w:p>
    <w:p w:rsidR="006A6FB2" w:rsidRDefault="006A6FB2" w:rsidP="006A6FB2">
      <w:pPr>
        <w:tabs>
          <w:tab w:val="num" w:pos="0"/>
        </w:tabs>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Покупатель:</w:t>
      </w:r>
    </w:p>
    <w:p w:rsidR="006A6FB2" w:rsidRDefault="006A6FB2" w:rsidP="006A6FB2">
      <w:pPr>
        <w:tabs>
          <w:tab w:val="num" w:pos="0"/>
        </w:tabs>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 ______________года рождения, место рождения: _____________________________________________________________________ пол: _____________. Паспорт гражданина Российской Федерации: __________________, выдан ________________, адрес регистрации по месту жительства</w:t>
      </w:r>
      <w:proofErr w:type="gramStart"/>
      <w:r>
        <w:rPr>
          <w:rFonts w:ascii="Times New Roman" w:eastAsia="Times New Roman" w:hAnsi="Times New Roman"/>
          <w:sz w:val="28"/>
          <w:szCs w:val="28"/>
          <w:lang w:eastAsia="ru-RU"/>
        </w:rPr>
        <w:t>: _______________________________________</w:t>
      </w:r>
      <w:proofErr w:type="gramEnd"/>
    </w:p>
    <w:p w:rsidR="006A6FB2" w:rsidRDefault="006A6FB2" w:rsidP="006A6FB2">
      <w:pPr>
        <w:tabs>
          <w:tab w:val="num" w:pos="0"/>
        </w:tabs>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____________________________________________________________________________________________.</w:t>
      </w:r>
    </w:p>
    <w:p w:rsidR="006A6FB2" w:rsidRDefault="006A6FB2" w:rsidP="006A6FB2">
      <w:pPr>
        <w:tabs>
          <w:tab w:val="num" w:pos="0"/>
        </w:tabs>
        <w:spacing w:after="0" w:line="240" w:lineRule="auto"/>
        <w:jc w:val="both"/>
        <w:rPr>
          <w:rFonts w:ascii="Times New Roman" w:eastAsia="Times New Roman" w:hAnsi="Times New Roman"/>
          <w:sz w:val="28"/>
          <w:szCs w:val="28"/>
          <w:lang w:eastAsia="ru-RU"/>
        </w:rPr>
      </w:pPr>
    </w:p>
    <w:p w:rsidR="006A6FB2" w:rsidRDefault="006A6FB2" w:rsidP="006A6FB2">
      <w:pPr>
        <w:tabs>
          <w:tab w:val="num" w:pos="0"/>
        </w:tabs>
        <w:spacing w:after="0" w:line="240" w:lineRule="auto"/>
        <w:jc w:val="both"/>
        <w:rPr>
          <w:rFonts w:ascii="Times New Roman" w:eastAsia="Times New Roman" w:hAnsi="Times New Roman"/>
          <w:sz w:val="28"/>
          <w:szCs w:val="28"/>
          <w:lang w:eastAsia="ru-RU"/>
        </w:rPr>
      </w:pPr>
    </w:p>
    <w:p w:rsidR="006A6FB2" w:rsidRDefault="006A6FB2" w:rsidP="006A6FB2">
      <w:pPr>
        <w:tabs>
          <w:tab w:val="num" w:pos="0"/>
        </w:tabs>
        <w:spacing w:after="0" w:line="240" w:lineRule="auto"/>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__________________________ </w:t>
      </w:r>
      <w:r>
        <w:rPr>
          <w:rFonts w:ascii="Times New Roman" w:eastAsia="Times New Roman" w:hAnsi="Times New Roman"/>
          <w:b/>
          <w:bCs/>
          <w:sz w:val="28"/>
          <w:szCs w:val="28"/>
          <w:lang w:eastAsia="ru-RU"/>
        </w:rPr>
        <w:t xml:space="preserve"> _____________________</w:t>
      </w:r>
    </w:p>
    <w:p w:rsidR="006A6FB2" w:rsidRDefault="006A6FB2" w:rsidP="00050E81">
      <w:pPr>
        <w:tabs>
          <w:tab w:val="num" w:pos="0"/>
        </w:tabs>
        <w:spacing w:after="0" w:line="240"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                                                              </w:t>
      </w:r>
      <w:r>
        <w:rPr>
          <w:rFonts w:ascii="Times New Roman" w:eastAsia="Times New Roman" w:hAnsi="Times New Roman"/>
          <w:bCs/>
          <w:sz w:val="28"/>
          <w:szCs w:val="28"/>
          <w:lang w:eastAsia="ru-RU"/>
        </w:rPr>
        <w:t>(Ф.И.О. покупателя)</w:t>
      </w:r>
    </w:p>
    <w:p w:rsidR="00050E81" w:rsidRDefault="00050E81" w:rsidP="00050E81">
      <w:pPr>
        <w:tabs>
          <w:tab w:val="num" w:pos="0"/>
        </w:tabs>
        <w:spacing w:after="0" w:line="240" w:lineRule="auto"/>
        <w:rPr>
          <w:rFonts w:ascii="Times New Roman" w:eastAsia="Times New Roman" w:hAnsi="Times New Roman"/>
          <w:bCs/>
          <w:sz w:val="28"/>
          <w:szCs w:val="28"/>
          <w:lang w:eastAsia="ru-RU"/>
        </w:rPr>
      </w:pPr>
    </w:p>
    <w:p w:rsidR="00050E81" w:rsidRDefault="00050E81" w:rsidP="00050E81">
      <w:pPr>
        <w:tabs>
          <w:tab w:val="num" w:pos="0"/>
        </w:tabs>
        <w:spacing w:after="0" w:line="240" w:lineRule="auto"/>
        <w:rPr>
          <w:rFonts w:ascii="Times New Roman" w:eastAsia="Times New Roman" w:hAnsi="Times New Roman"/>
          <w:bCs/>
          <w:sz w:val="28"/>
          <w:szCs w:val="28"/>
          <w:lang w:eastAsia="ru-RU"/>
        </w:rPr>
      </w:pPr>
    </w:p>
    <w:p w:rsidR="006A6FB2" w:rsidRDefault="006A6FB2" w:rsidP="006A6FB2">
      <w:pPr>
        <w:overflowPunct w:val="0"/>
        <w:autoSpaceDE w:val="0"/>
        <w:autoSpaceDN w:val="0"/>
        <w:adjustRightInd w:val="0"/>
        <w:spacing w:after="0" w:line="240" w:lineRule="auto"/>
        <w:ind w:firstLine="5954"/>
        <w:jc w:val="right"/>
        <w:rPr>
          <w:rFonts w:ascii="Times New Roman" w:eastAsia="Times New Roman" w:hAnsi="Times New Roman"/>
          <w:sz w:val="28"/>
          <w:szCs w:val="28"/>
          <w:lang w:val="x-none" w:eastAsia="x-none"/>
        </w:rPr>
      </w:pPr>
      <w:r>
        <w:rPr>
          <w:rFonts w:ascii="Times New Roman" w:eastAsia="Times New Roman" w:hAnsi="Times New Roman"/>
          <w:bCs/>
          <w:sz w:val="28"/>
          <w:szCs w:val="28"/>
          <w:lang w:eastAsia="x-none"/>
        </w:rPr>
        <w:lastRenderedPageBreak/>
        <w:t>При</w:t>
      </w:r>
      <w:proofErr w:type="spellStart"/>
      <w:r>
        <w:rPr>
          <w:rFonts w:ascii="Times New Roman" w:eastAsia="Times New Roman" w:hAnsi="Times New Roman"/>
          <w:bCs/>
          <w:sz w:val="28"/>
          <w:szCs w:val="28"/>
          <w:lang w:val="x-none" w:eastAsia="x-none"/>
        </w:rPr>
        <w:t>ложение</w:t>
      </w:r>
      <w:proofErr w:type="spellEnd"/>
      <w:r>
        <w:rPr>
          <w:rFonts w:ascii="Times New Roman" w:eastAsia="Times New Roman" w:hAnsi="Times New Roman"/>
          <w:bCs/>
          <w:sz w:val="28"/>
          <w:szCs w:val="28"/>
          <w:lang w:val="x-none" w:eastAsia="x-none"/>
        </w:rPr>
        <w:t xml:space="preserve"> к д</w:t>
      </w:r>
      <w:r>
        <w:rPr>
          <w:rFonts w:ascii="Times New Roman" w:eastAsia="Times New Roman" w:hAnsi="Times New Roman"/>
          <w:sz w:val="28"/>
          <w:szCs w:val="28"/>
          <w:lang w:val="x-none" w:eastAsia="x-none"/>
        </w:rPr>
        <w:t xml:space="preserve">оговору </w:t>
      </w:r>
    </w:p>
    <w:p w:rsidR="006A6FB2" w:rsidRDefault="006A6FB2" w:rsidP="006A6FB2">
      <w:pPr>
        <w:spacing w:after="0" w:line="240" w:lineRule="auto"/>
        <w:ind w:firstLine="5954"/>
        <w:jc w:val="right"/>
        <w:rPr>
          <w:rFonts w:ascii="Times New Roman" w:eastAsia="Times New Roman" w:hAnsi="Times New Roman"/>
          <w:bCs/>
          <w:sz w:val="28"/>
          <w:szCs w:val="28"/>
        </w:rPr>
      </w:pPr>
      <w:r>
        <w:rPr>
          <w:rFonts w:ascii="Times New Roman" w:eastAsia="Times New Roman" w:hAnsi="Times New Roman"/>
          <w:bCs/>
          <w:sz w:val="28"/>
          <w:szCs w:val="28"/>
        </w:rPr>
        <w:t xml:space="preserve">купли-продажи </w:t>
      </w:r>
      <w:proofErr w:type="gramStart"/>
      <w:r>
        <w:rPr>
          <w:rFonts w:ascii="Times New Roman" w:eastAsia="Times New Roman" w:hAnsi="Times New Roman"/>
          <w:bCs/>
          <w:sz w:val="28"/>
          <w:szCs w:val="28"/>
        </w:rPr>
        <w:t>муниципального</w:t>
      </w:r>
      <w:proofErr w:type="gramEnd"/>
    </w:p>
    <w:p w:rsidR="006A6FB2" w:rsidRDefault="006A6FB2" w:rsidP="006A6FB2">
      <w:pPr>
        <w:spacing w:after="0" w:line="240" w:lineRule="auto"/>
        <w:ind w:firstLine="5954"/>
        <w:jc w:val="right"/>
        <w:rPr>
          <w:rFonts w:ascii="Times New Roman" w:eastAsia="Times New Roman" w:hAnsi="Times New Roman"/>
          <w:bCs/>
          <w:sz w:val="28"/>
          <w:szCs w:val="28"/>
        </w:rPr>
      </w:pPr>
      <w:r>
        <w:rPr>
          <w:rFonts w:ascii="Times New Roman" w:eastAsia="Times New Roman" w:hAnsi="Times New Roman"/>
          <w:bCs/>
          <w:sz w:val="28"/>
          <w:szCs w:val="28"/>
        </w:rPr>
        <w:t xml:space="preserve">имущества </w:t>
      </w:r>
    </w:p>
    <w:p w:rsidR="006A6FB2" w:rsidRDefault="006A6FB2" w:rsidP="006A6FB2">
      <w:pPr>
        <w:spacing w:after="0" w:line="240" w:lineRule="auto"/>
        <w:jc w:val="center"/>
        <w:rPr>
          <w:rFonts w:ascii="Times New Roman" w:eastAsia="Times New Roman" w:hAnsi="Times New Roman"/>
          <w:b/>
          <w:bCs/>
          <w:sz w:val="28"/>
          <w:szCs w:val="28"/>
        </w:rPr>
      </w:pPr>
    </w:p>
    <w:p w:rsidR="006A6FB2" w:rsidRDefault="006A6FB2" w:rsidP="006A6FB2">
      <w:pPr>
        <w:spacing w:after="0" w:line="240" w:lineRule="auto"/>
        <w:jc w:val="center"/>
        <w:rPr>
          <w:rFonts w:ascii="Times New Roman" w:eastAsia="Times New Roman" w:hAnsi="Times New Roman"/>
          <w:b/>
          <w:bCs/>
          <w:sz w:val="28"/>
          <w:szCs w:val="28"/>
        </w:rPr>
      </w:pPr>
    </w:p>
    <w:p w:rsidR="006A6FB2" w:rsidRDefault="006A6FB2" w:rsidP="006A6FB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АКТ </w:t>
      </w:r>
    </w:p>
    <w:p w:rsidR="006A6FB2" w:rsidRDefault="006A6FB2" w:rsidP="006A6FB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ПРИЕМА-ПЕРЕДАЧИ</w:t>
      </w:r>
    </w:p>
    <w:p w:rsidR="006A6FB2" w:rsidRDefault="006A6FB2" w:rsidP="006A6FB2">
      <w:pPr>
        <w:spacing w:after="0" w:line="240" w:lineRule="auto"/>
        <w:rPr>
          <w:rFonts w:ascii="Times New Roman" w:eastAsia="Times New Roman" w:hAnsi="Times New Roman"/>
          <w:sz w:val="28"/>
          <w:szCs w:val="28"/>
        </w:rPr>
      </w:pPr>
    </w:p>
    <w:p w:rsidR="006A6FB2" w:rsidRDefault="006A6FB2" w:rsidP="006A6FB2">
      <w:pPr>
        <w:spacing w:after="0" w:line="240" w:lineRule="auto"/>
        <w:rPr>
          <w:rFonts w:ascii="Times New Roman" w:eastAsia="Times New Roman" w:hAnsi="Times New Roman"/>
          <w:sz w:val="28"/>
          <w:szCs w:val="28"/>
        </w:rPr>
      </w:pPr>
      <w:proofErr w:type="spellStart"/>
      <w:r>
        <w:rPr>
          <w:rFonts w:ascii="Times New Roman" w:eastAsia="Times New Roman" w:hAnsi="Times New Roman"/>
          <w:sz w:val="28"/>
          <w:szCs w:val="28"/>
        </w:rPr>
        <w:t>Ст</w:t>
      </w:r>
      <w:proofErr w:type="gramStart"/>
      <w:r>
        <w:rPr>
          <w:rFonts w:ascii="Times New Roman" w:eastAsia="Times New Roman" w:hAnsi="Times New Roman"/>
          <w:sz w:val="28"/>
          <w:szCs w:val="28"/>
        </w:rPr>
        <w:t>.К</w:t>
      </w:r>
      <w:proofErr w:type="gramEnd"/>
      <w:r>
        <w:rPr>
          <w:rFonts w:ascii="Times New Roman" w:eastAsia="Times New Roman" w:hAnsi="Times New Roman"/>
          <w:sz w:val="28"/>
          <w:szCs w:val="28"/>
        </w:rPr>
        <w:t>алитвенская</w:t>
      </w:r>
      <w:proofErr w:type="spellEnd"/>
      <w:r>
        <w:rPr>
          <w:rFonts w:ascii="Times New Roman" w:eastAsia="Times New Roman" w:hAnsi="Times New Roman"/>
          <w:sz w:val="28"/>
          <w:szCs w:val="28"/>
        </w:rPr>
        <w:t xml:space="preserve">                                                                      «____» _________ г.</w:t>
      </w:r>
    </w:p>
    <w:p w:rsidR="006A6FB2" w:rsidRDefault="006A6FB2" w:rsidP="006A6FB2">
      <w:pPr>
        <w:spacing w:after="0" w:line="240" w:lineRule="auto"/>
        <w:rPr>
          <w:rFonts w:ascii="Times New Roman" w:eastAsia="Times New Roman" w:hAnsi="Times New Roman"/>
          <w:sz w:val="28"/>
          <w:szCs w:val="28"/>
        </w:rPr>
      </w:pPr>
    </w:p>
    <w:p w:rsidR="006A6FB2" w:rsidRDefault="006A6FB2" w:rsidP="006A6FB2">
      <w:pPr>
        <w:spacing w:after="0" w:line="240" w:lineRule="auto"/>
        <w:jc w:val="both"/>
        <w:rPr>
          <w:rFonts w:ascii="Times New Roman" w:eastAsia="Times New Roman" w:hAnsi="Times New Roman"/>
          <w:sz w:val="28"/>
          <w:szCs w:val="28"/>
        </w:rPr>
      </w:pPr>
    </w:p>
    <w:p w:rsidR="006A6FB2" w:rsidRDefault="006A6FB2" w:rsidP="006A6FB2">
      <w:pPr>
        <w:autoSpaceDE w:val="0"/>
        <w:autoSpaceDN w:val="0"/>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Администрация </w:t>
      </w:r>
      <w:proofErr w:type="spellStart"/>
      <w:r>
        <w:rPr>
          <w:rFonts w:ascii="Times New Roman" w:eastAsia="Times New Roman" w:hAnsi="Times New Roman"/>
          <w:sz w:val="28"/>
          <w:szCs w:val="28"/>
          <w:lang w:eastAsia="ru-RU"/>
        </w:rPr>
        <w:t>Калитвенского</w:t>
      </w:r>
      <w:proofErr w:type="spellEnd"/>
      <w:r>
        <w:rPr>
          <w:rFonts w:ascii="Times New Roman" w:eastAsia="Times New Roman" w:hAnsi="Times New Roman"/>
          <w:sz w:val="28"/>
          <w:szCs w:val="28"/>
          <w:lang w:eastAsia="ru-RU"/>
        </w:rPr>
        <w:t xml:space="preserve"> сельского поселения  ОГРН 1056114011524  ИНН 611401001  КПП 611401001, в лице  Главы Администрации </w:t>
      </w:r>
      <w:proofErr w:type="spellStart"/>
      <w:r>
        <w:rPr>
          <w:rFonts w:ascii="Times New Roman" w:eastAsia="Times New Roman" w:hAnsi="Times New Roman"/>
          <w:sz w:val="28"/>
          <w:szCs w:val="28"/>
          <w:lang w:eastAsia="ru-RU"/>
        </w:rPr>
        <w:t>Калитвенского</w:t>
      </w:r>
      <w:proofErr w:type="spellEnd"/>
      <w:r>
        <w:rPr>
          <w:rFonts w:ascii="Times New Roman" w:eastAsia="Times New Roman" w:hAnsi="Times New Roman"/>
          <w:sz w:val="28"/>
          <w:szCs w:val="28"/>
          <w:lang w:eastAsia="ru-RU"/>
        </w:rPr>
        <w:t xml:space="preserve"> сельского поселения, действующего на основании Устава муниципального образования «</w:t>
      </w:r>
      <w:proofErr w:type="spellStart"/>
      <w:r>
        <w:rPr>
          <w:rFonts w:ascii="Times New Roman" w:eastAsia="Times New Roman" w:hAnsi="Times New Roman"/>
          <w:sz w:val="28"/>
          <w:szCs w:val="28"/>
          <w:lang w:eastAsia="ru-RU"/>
        </w:rPr>
        <w:t>Калитвенское</w:t>
      </w:r>
      <w:proofErr w:type="spellEnd"/>
      <w:r>
        <w:rPr>
          <w:rFonts w:ascii="Times New Roman" w:eastAsia="Times New Roman" w:hAnsi="Times New Roman"/>
          <w:sz w:val="28"/>
          <w:szCs w:val="28"/>
          <w:lang w:eastAsia="ru-RU"/>
        </w:rPr>
        <w:t xml:space="preserve"> сельское поселение», именуемый в дальнейшем «Продавец», и _________________________________________________________________ года рождения, место рождения: ____________________________________________________________________________ пол: _________. Паспорт гражданина Российской Федерации: ______________________________________ ____________________________________________________________________________________________адрес регистрации по месту жительства</w:t>
      </w:r>
      <w:proofErr w:type="gramStart"/>
      <w:r>
        <w:rPr>
          <w:rFonts w:ascii="Times New Roman" w:eastAsia="Times New Roman" w:hAnsi="Times New Roman"/>
          <w:sz w:val="28"/>
          <w:szCs w:val="28"/>
          <w:lang w:eastAsia="ru-RU"/>
        </w:rPr>
        <w:t>: _________________________________________________________</w:t>
      </w:r>
      <w:proofErr w:type="gramEnd"/>
    </w:p>
    <w:p w:rsidR="006A6FB2" w:rsidRDefault="006A6FB2" w:rsidP="006A6FB2">
      <w:pPr>
        <w:spacing w:after="0" w:line="240" w:lineRule="auto"/>
        <w:ind w:left="283" w:firstLine="851"/>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________________________________________ , именуемый в дальнейшем «Покупатель» и именуемые в дальнейшем «Стороны», </w:t>
      </w:r>
      <w:proofErr w:type="gramStart"/>
      <w:r>
        <w:rPr>
          <w:rFonts w:ascii="Times New Roman" w:eastAsia="Times New Roman" w:hAnsi="Times New Roman"/>
          <w:sz w:val="28"/>
          <w:szCs w:val="28"/>
          <w:lang w:eastAsia="ru-RU"/>
        </w:rPr>
        <w:t>заключили</w:t>
      </w:r>
      <w:proofErr w:type="gramEnd"/>
      <w:r>
        <w:rPr>
          <w:rFonts w:ascii="Times New Roman" w:eastAsia="Times New Roman" w:hAnsi="Times New Roman"/>
          <w:sz w:val="28"/>
          <w:szCs w:val="28"/>
          <w:lang w:eastAsia="ru-RU"/>
        </w:rPr>
        <w:t xml:space="preserve"> </w:t>
      </w:r>
      <w:r>
        <w:rPr>
          <w:rFonts w:ascii="Times New Roman" w:eastAsia="Times New Roman" w:hAnsi="Times New Roman"/>
          <w:sz w:val="28"/>
          <w:szCs w:val="28"/>
        </w:rPr>
        <w:t xml:space="preserve">составили настоящий акт о нижеследующем: </w:t>
      </w:r>
    </w:p>
    <w:p w:rsidR="006A6FB2" w:rsidRDefault="006A6FB2" w:rsidP="006A6FB2">
      <w:pPr>
        <w:spacing w:after="0" w:line="240" w:lineRule="auto"/>
        <w:ind w:left="283" w:firstLine="851"/>
        <w:jc w:val="both"/>
        <w:rPr>
          <w:rFonts w:ascii="Times New Roman" w:eastAsia="Times New Roman" w:hAnsi="Times New Roman"/>
          <w:sz w:val="28"/>
          <w:szCs w:val="28"/>
        </w:rPr>
      </w:pPr>
    </w:p>
    <w:p w:rsidR="006A6FB2" w:rsidRDefault="006A6FB2" w:rsidP="006A6FB2">
      <w:pPr>
        <w:numPr>
          <w:ilvl w:val="0"/>
          <w:numId w:val="4"/>
        </w:numPr>
        <w:tabs>
          <w:tab w:val="left" w:pos="1134"/>
        </w:tabs>
        <w:spacing w:after="0" w:line="240" w:lineRule="auto"/>
        <w:ind w:left="142" w:firstLine="709"/>
        <w:jc w:val="both"/>
        <w:rPr>
          <w:rFonts w:ascii="Times New Roman" w:eastAsia="Times New Roman" w:hAnsi="Times New Roman"/>
          <w:sz w:val="28"/>
          <w:szCs w:val="28"/>
        </w:rPr>
      </w:pPr>
      <w:r>
        <w:rPr>
          <w:rFonts w:ascii="Times New Roman" w:eastAsia="Times New Roman" w:hAnsi="Times New Roman"/>
          <w:sz w:val="28"/>
          <w:szCs w:val="28"/>
        </w:rPr>
        <w:t>Продавец передает, а Покупатель принимает в собственность: _____________________________.</w:t>
      </w:r>
    </w:p>
    <w:p w:rsidR="006A6FB2" w:rsidRDefault="006A6FB2" w:rsidP="006A6FB2">
      <w:pPr>
        <w:spacing w:after="0" w:line="240" w:lineRule="auto"/>
        <w:ind w:left="142" w:firstLine="851"/>
        <w:jc w:val="both"/>
        <w:rPr>
          <w:rFonts w:ascii="Times New Roman" w:eastAsia="Times New Roman" w:hAnsi="Times New Roman"/>
          <w:sz w:val="28"/>
          <w:szCs w:val="28"/>
        </w:rPr>
      </w:pPr>
      <w:r>
        <w:rPr>
          <w:rFonts w:ascii="Times New Roman" w:eastAsia="Times New Roman" w:hAnsi="Times New Roman"/>
          <w:sz w:val="28"/>
          <w:szCs w:val="28"/>
        </w:rPr>
        <w:t xml:space="preserve">                                   (реквизиты имущества)</w:t>
      </w:r>
    </w:p>
    <w:p w:rsidR="006A6FB2" w:rsidRDefault="006A6FB2" w:rsidP="006A6FB2">
      <w:pPr>
        <w:numPr>
          <w:ilvl w:val="0"/>
          <w:numId w:val="4"/>
        </w:numPr>
        <w:tabs>
          <w:tab w:val="left" w:pos="993"/>
          <w:tab w:val="left" w:pos="1134"/>
          <w:tab w:val="left" w:pos="1276"/>
        </w:tabs>
        <w:spacing w:after="0" w:line="240" w:lineRule="auto"/>
        <w:ind w:left="142" w:firstLine="709"/>
        <w:jc w:val="both"/>
        <w:rPr>
          <w:rFonts w:ascii="Times New Roman" w:eastAsia="Times New Roman" w:hAnsi="Times New Roman"/>
          <w:snapToGrid w:val="0"/>
          <w:sz w:val="28"/>
          <w:szCs w:val="28"/>
        </w:rPr>
      </w:pPr>
      <w:r>
        <w:rPr>
          <w:rFonts w:ascii="Times New Roman" w:eastAsia="Times New Roman" w:hAnsi="Times New Roman"/>
          <w:sz w:val="28"/>
          <w:szCs w:val="28"/>
        </w:rPr>
        <w:t>Продавец передает, а Покупатель принимает документы, необходимые для регистрации перехода права собственности на вышеуказанное имущество</w:t>
      </w:r>
      <w:r>
        <w:rPr>
          <w:rFonts w:ascii="Times New Roman" w:eastAsia="Times New Roman" w:hAnsi="Times New Roman"/>
          <w:snapToGrid w:val="0"/>
          <w:sz w:val="28"/>
          <w:szCs w:val="28"/>
        </w:rPr>
        <w:t xml:space="preserve">. </w:t>
      </w:r>
    </w:p>
    <w:p w:rsidR="006A6FB2" w:rsidRDefault="006A6FB2" w:rsidP="006A6FB2">
      <w:pPr>
        <w:numPr>
          <w:ilvl w:val="0"/>
          <w:numId w:val="4"/>
        </w:numPr>
        <w:tabs>
          <w:tab w:val="left" w:pos="0"/>
          <w:tab w:val="num" w:pos="567"/>
          <w:tab w:val="left" w:pos="851"/>
          <w:tab w:val="left" w:pos="1134"/>
        </w:tabs>
        <w:overflowPunct w:val="0"/>
        <w:autoSpaceDE w:val="0"/>
        <w:autoSpaceDN w:val="0"/>
        <w:adjustRightInd w:val="0"/>
        <w:spacing w:after="0" w:line="240" w:lineRule="auto"/>
        <w:ind w:left="142" w:firstLine="709"/>
        <w:jc w:val="both"/>
        <w:rPr>
          <w:rFonts w:ascii="Times New Roman" w:eastAsia="Times New Roman" w:hAnsi="Times New Roman"/>
          <w:snapToGrid w:val="0"/>
          <w:sz w:val="28"/>
          <w:szCs w:val="28"/>
        </w:rPr>
      </w:pPr>
      <w:r>
        <w:rPr>
          <w:rFonts w:ascii="Times New Roman" w:eastAsia="Times New Roman" w:hAnsi="Times New Roman"/>
          <w:sz w:val="28"/>
          <w:szCs w:val="28"/>
        </w:rPr>
        <w:t>Покупатель не имеет претензий к Продавцу в отношении качества и стоимости имущества.</w:t>
      </w:r>
    </w:p>
    <w:p w:rsidR="006A6FB2" w:rsidRDefault="006A6FB2" w:rsidP="006A6FB2">
      <w:pPr>
        <w:numPr>
          <w:ilvl w:val="0"/>
          <w:numId w:val="4"/>
        </w:numPr>
        <w:tabs>
          <w:tab w:val="left" w:pos="0"/>
          <w:tab w:val="num" w:pos="567"/>
          <w:tab w:val="left" w:pos="993"/>
          <w:tab w:val="left" w:pos="1134"/>
        </w:tabs>
        <w:overflowPunct w:val="0"/>
        <w:autoSpaceDE w:val="0"/>
        <w:autoSpaceDN w:val="0"/>
        <w:adjustRightInd w:val="0"/>
        <w:spacing w:after="0" w:line="240" w:lineRule="auto"/>
        <w:ind w:firstLine="851"/>
        <w:jc w:val="both"/>
        <w:rPr>
          <w:rFonts w:ascii="Times New Roman" w:eastAsia="Times New Roman" w:hAnsi="Times New Roman"/>
          <w:snapToGrid w:val="0"/>
          <w:sz w:val="28"/>
          <w:szCs w:val="28"/>
        </w:rPr>
      </w:pPr>
      <w:r>
        <w:rPr>
          <w:rFonts w:ascii="Times New Roman" w:eastAsia="Times New Roman" w:hAnsi="Times New Roman"/>
          <w:snapToGrid w:val="0"/>
          <w:sz w:val="28"/>
          <w:szCs w:val="28"/>
        </w:rPr>
        <w:t xml:space="preserve">Настоящий акт составлен в трех экземплярах, имеющих одинаковую юридическую силу. </w:t>
      </w:r>
    </w:p>
    <w:p w:rsidR="006A6FB2" w:rsidRDefault="006A6FB2" w:rsidP="006A6F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Сдал: </w:t>
      </w:r>
    </w:p>
    <w:p w:rsidR="006A6FB2" w:rsidRDefault="006A6FB2" w:rsidP="006A6F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_____________________ </w:t>
      </w:r>
    </w:p>
    <w:p w:rsidR="006A6FB2" w:rsidRDefault="006A6FB2" w:rsidP="006A6FB2">
      <w:pPr>
        <w:tabs>
          <w:tab w:val="left" w:pos="730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м.п</w:t>
      </w:r>
      <w:proofErr w:type="spellEnd"/>
      <w:r>
        <w:rPr>
          <w:rFonts w:ascii="Times New Roman" w:eastAsia="Times New Roman" w:hAnsi="Times New Roman"/>
          <w:sz w:val="28"/>
          <w:szCs w:val="28"/>
        </w:rPr>
        <w:t>.     подпись</w:t>
      </w:r>
    </w:p>
    <w:p w:rsidR="006A6FB2" w:rsidRDefault="006A6FB2" w:rsidP="006A6F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Принял: </w:t>
      </w:r>
    </w:p>
    <w:p w:rsidR="006A6FB2" w:rsidRDefault="006A6FB2" w:rsidP="006A6FB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_____________________ подпись </w:t>
      </w:r>
    </w:p>
    <w:p w:rsidR="00AE672A" w:rsidRDefault="00050E81"/>
    <w:sectPr w:rsidR="00AE67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C33F5"/>
    <w:multiLevelType w:val="multilevel"/>
    <w:tmpl w:val="AE22F7A6"/>
    <w:lvl w:ilvl="0">
      <w:start w:val="1"/>
      <w:numFmt w:val="decimal"/>
      <w:lvlText w:val="%1.1.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3B8925EF"/>
    <w:multiLevelType w:val="hybridMultilevel"/>
    <w:tmpl w:val="0AC21638"/>
    <w:lvl w:ilvl="0" w:tplc="6FC663E2">
      <w:start w:val="6"/>
      <w:numFmt w:val="decimal"/>
      <w:lvlText w:val="%1."/>
      <w:lvlJc w:val="left"/>
      <w:pPr>
        <w:ind w:left="3905" w:hanging="360"/>
      </w:pPr>
    </w:lvl>
    <w:lvl w:ilvl="1" w:tplc="B9BE407C">
      <w:start w:val="1"/>
      <w:numFmt w:val="decimal"/>
      <w:lvlText w:val="%2."/>
      <w:lvlJc w:val="left"/>
      <w:pPr>
        <w:ind w:left="4625" w:hanging="360"/>
      </w:pPr>
      <w:rPr>
        <w:rFonts w:ascii="Times New Roman" w:eastAsia="Times New Roman" w:hAnsi="Times New Roman" w:cs="Times New Roman"/>
      </w:rPr>
    </w:lvl>
    <w:lvl w:ilvl="2" w:tplc="0419001B">
      <w:start w:val="1"/>
      <w:numFmt w:val="lowerRoman"/>
      <w:lvlText w:val="%3."/>
      <w:lvlJc w:val="right"/>
      <w:pPr>
        <w:ind w:left="5345" w:hanging="180"/>
      </w:pPr>
    </w:lvl>
    <w:lvl w:ilvl="3" w:tplc="0419000F">
      <w:start w:val="1"/>
      <w:numFmt w:val="decimal"/>
      <w:lvlText w:val="%4."/>
      <w:lvlJc w:val="left"/>
      <w:pPr>
        <w:ind w:left="6065" w:hanging="360"/>
      </w:pPr>
    </w:lvl>
    <w:lvl w:ilvl="4" w:tplc="04190019">
      <w:start w:val="1"/>
      <w:numFmt w:val="lowerLetter"/>
      <w:lvlText w:val="%5."/>
      <w:lvlJc w:val="left"/>
      <w:pPr>
        <w:ind w:left="6785" w:hanging="360"/>
      </w:pPr>
    </w:lvl>
    <w:lvl w:ilvl="5" w:tplc="0419001B">
      <w:start w:val="1"/>
      <w:numFmt w:val="lowerRoman"/>
      <w:lvlText w:val="%6."/>
      <w:lvlJc w:val="right"/>
      <w:pPr>
        <w:ind w:left="7505" w:hanging="180"/>
      </w:pPr>
    </w:lvl>
    <w:lvl w:ilvl="6" w:tplc="0419000F">
      <w:start w:val="1"/>
      <w:numFmt w:val="decimal"/>
      <w:lvlText w:val="%7."/>
      <w:lvlJc w:val="left"/>
      <w:pPr>
        <w:ind w:left="8225" w:hanging="360"/>
      </w:pPr>
    </w:lvl>
    <w:lvl w:ilvl="7" w:tplc="04190019">
      <w:start w:val="1"/>
      <w:numFmt w:val="lowerLetter"/>
      <w:lvlText w:val="%8."/>
      <w:lvlJc w:val="left"/>
      <w:pPr>
        <w:ind w:left="8945" w:hanging="360"/>
      </w:pPr>
    </w:lvl>
    <w:lvl w:ilvl="8" w:tplc="0419001B">
      <w:start w:val="1"/>
      <w:numFmt w:val="lowerRoman"/>
      <w:lvlText w:val="%9."/>
      <w:lvlJc w:val="right"/>
      <w:pPr>
        <w:ind w:left="9665" w:hanging="180"/>
      </w:pPr>
    </w:lvl>
  </w:abstractNum>
  <w:abstractNum w:abstractNumId="2">
    <w:nsid w:val="4C232A1C"/>
    <w:multiLevelType w:val="multilevel"/>
    <w:tmpl w:val="B62AEC24"/>
    <w:lvl w:ilvl="0">
      <w:start w:val="1"/>
      <w:numFmt w:val="decimal"/>
      <w:lvlText w:val="%1."/>
      <w:lvlJc w:val="left"/>
      <w:pPr>
        <w:tabs>
          <w:tab w:val="num" w:pos="3920"/>
        </w:tabs>
        <w:ind w:left="3920" w:hanging="360"/>
      </w:pPr>
    </w:lvl>
    <w:lvl w:ilvl="1">
      <w:start w:val="1"/>
      <w:numFmt w:val="decimal"/>
      <w:isLgl/>
      <w:lvlText w:val="%1.%2."/>
      <w:lvlJc w:val="left"/>
      <w:pPr>
        <w:tabs>
          <w:tab w:val="num" w:pos="4865"/>
        </w:tabs>
        <w:ind w:left="4865" w:hanging="1305"/>
      </w:pPr>
    </w:lvl>
    <w:lvl w:ilvl="2">
      <w:start w:val="1"/>
      <w:numFmt w:val="decimal"/>
      <w:isLgl/>
      <w:lvlText w:val="%1.%2.%3."/>
      <w:lvlJc w:val="left"/>
      <w:pPr>
        <w:tabs>
          <w:tab w:val="num" w:pos="4865"/>
        </w:tabs>
        <w:ind w:left="4865" w:hanging="1305"/>
      </w:pPr>
    </w:lvl>
    <w:lvl w:ilvl="3">
      <w:start w:val="1"/>
      <w:numFmt w:val="decimal"/>
      <w:isLgl/>
      <w:lvlText w:val="%1.%2.%3.%4."/>
      <w:lvlJc w:val="left"/>
      <w:pPr>
        <w:tabs>
          <w:tab w:val="num" w:pos="4865"/>
        </w:tabs>
        <w:ind w:left="4865" w:hanging="1305"/>
      </w:pPr>
    </w:lvl>
    <w:lvl w:ilvl="4">
      <w:start w:val="1"/>
      <w:numFmt w:val="decimal"/>
      <w:isLgl/>
      <w:lvlText w:val="%1.%2.%3.%4.%5."/>
      <w:lvlJc w:val="left"/>
      <w:pPr>
        <w:tabs>
          <w:tab w:val="num" w:pos="4865"/>
        </w:tabs>
        <w:ind w:left="4865" w:hanging="1305"/>
      </w:pPr>
    </w:lvl>
    <w:lvl w:ilvl="5">
      <w:start w:val="1"/>
      <w:numFmt w:val="decimal"/>
      <w:isLgl/>
      <w:lvlText w:val="%1.%2.%3.%4.%5.%6."/>
      <w:lvlJc w:val="left"/>
      <w:pPr>
        <w:tabs>
          <w:tab w:val="num" w:pos="4865"/>
        </w:tabs>
        <w:ind w:left="4865" w:hanging="1305"/>
      </w:pPr>
    </w:lvl>
    <w:lvl w:ilvl="6">
      <w:start w:val="1"/>
      <w:numFmt w:val="decimal"/>
      <w:isLgl/>
      <w:lvlText w:val="%1.%2.%3.%4.%5.%6.%7."/>
      <w:lvlJc w:val="left"/>
      <w:pPr>
        <w:tabs>
          <w:tab w:val="num" w:pos="5000"/>
        </w:tabs>
        <w:ind w:left="5000" w:hanging="1440"/>
      </w:pPr>
    </w:lvl>
    <w:lvl w:ilvl="7">
      <w:start w:val="1"/>
      <w:numFmt w:val="decimal"/>
      <w:isLgl/>
      <w:lvlText w:val="%1.%2.%3.%4.%5.%6.%7.%8."/>
      <w:lvlJc w:val="left"/>
      <w:pPr>
        <w:tabs>
          <w:tab w:val="num" w:pos="5000"/>
        </w:tabs>
        <w:ind w:left="5000" w:hanging="1440"/>
      </w:pPr>
    </w:lvl>
    <w:lvl w:ilvl="8">
      <w:start w:val="1"/>
      <w:numFmt w:val="decimal"/>
      <w:isLgl/>
      <w:lvlText w:val="%1.%2.%3.%4.%5.%6.%7.%8.%9."/>
      <w:lvlJc w:val="left"/>
      <w:pPr>
        <w:tabs>
          <w:tab w:val="num" w:pos="5360"/>
        </w:tabs>
        <w:ind w:left="5360" w:hanging="1800"/>
      </w:pPr>
    </w:lvl>
  </w:abstractNum>
  <w:abstractNum w:abstractNumId="3">
    <w:nsid w:val="64EC7B54"/>
    <w:multiLevelType w:val="hybridMultilevel"/>
    <w:tmpl w:val="A03243D4"/>
    <w:lvl w:ilvl="0" w:tplc="5648969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89"/>
    <w:rsid w:val="00050E81"/>
    <w:rsid w:val="00090B89"/>
    <w:rsid w:val="00367F0D"/>
    <w:rsid w:val="006A6FB2"/>
    <w:rsid w:val="00AB46AE"/>
    <w:rsid w:val="00C32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6F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6F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4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18AF8E902C8A8369C11EDDC3A943C2AAEAED217A7EF984E6EEF39448E5D826804E731581A443F6h3BBF" TargetMode="External"/><Relationship Id="rId13" Type="http://schemas.openxmlformats.org/officeDocument/2006/relationships/hyperlink" Target="https://kalitvenskoe.ru/" TargetMode="External"/><Relationship Id="rId18" Type="http://schemas.openxmlformats.org/officeDocument/2006/relationships/hyperlink" Target="http://www.torgi.gov.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main?base=LAW;n=112770;fld=134;dst=102068" TargetMode="External"/><Relationship Id="rId12" Type="http://schemas.openxmlformats.org/officeDocument/2006/relationships/hyperlink" Target="http://www.torgi.gov.ru/" TargetMode="External"/><Relationship Id="rId17" Type="http://schemas.openxmlformats.org/officeDocument/2006/relationships/hyperlink" Target="mailto:property@sberbank-ast.ru" TargetMode="External"/><Relationship Id="rId2" Type="http://schemas.openxmlformats.org/officeDocument/2006/relationships/styles" Target="styles.xml"/><Relationship Id="rId16" Type="http://schemas.openxmlformats.org/officeDocument/2006/relationships/hyperlink" Target="https://kalitvenskoe.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utp.sberbank-ast.ru/" TargetMode="External"/><Relationship Id="rId11" Type="http://schemas.openxmlformats.org/officeDocument/2006/relationships/hyperlink" Target="http://www.utp.sberbank-ast.ru/" TargetMode="External"/><Relationship Id="rId5" Type="http://schemas.openxmlformats.org/officeDocument/2006/relationships/webSettings" Target="webSettings.xml"/><Relationship Id="rId15" Type="http://schemas.openxmlformats.org/officeDocument/2006/relationships/hyperlink" Target="http://www.utp.sberbank-ast.ru/" TargetMode="External"/><Relationship Id="rId10" Type="http://schemas.openxmlformats.org/officeDocument/2006/relationships/hyperlink" Target="http://utp.sberbank-ast.ru/" TargetMode="External"/><Relationship Id="rId19" Type="http://schemas.openxmlformats.org/officeDocument/2006/relationships/hyperlink" Target="https://kalitvenskoe.ru/" TargetMode="External"/><Relationship Id="rId4" Type="http://schemas.openxmlformats.org/officeDocument/2006/relationships/settings" Target="settings.xml"/><Relationship Id="rId9" Type="http://schemas.openxmlformats.org/officeDocument/2006/relationships/hyperlink" Target="consultantplus://offline/ref=3C7320A072EDE8E0FF629886373D3EC045DC27F80AC3D148A9BEA61313A65AF47BD7FBBA6C98450443077DEA31EACBF399C1EEr1I0N" TargetMode="External"/><Relationship Id="rId14" Type="http://schemas.openxmlformats.org/officeDocument/2006/relationships/hyperlink" Target="https://kalitve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18</Pages>
  <Words>6318</Words>
  <Characters>36013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2019-10-25T11:04:00Z</dcterms:created>
  <dcterms:modified xsi:type="dcterms:W3CDTF">2019-10-25T11:57:00Z</dcterms:modified>
</cp:coreProperties>
</file>