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C6" w:rsidRDefault="00F772C6" w:rsidP="00F772C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F772C6" w:rsidRDefault="00F772C6" w:rsidP="00F772C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первое     полугодие 2022</w:t>
      </w:r>
      <w:r>
        <w:rPr>
          <w:rFonts w:ascii="Times New Roman" w:hAnsi="Times New Roman"/>
          <w:sz w:val="28"/>
          <w:szCs w:val="28"/>
        </w:rPr>
        <w:t xml:space="preserve">  года. </w:t>
      </w:r>
    </w:p>
    <w:p w:rsidR="00F772C6" w:rsidRDefault="00F772C6" w:rsidP="00F772C6">
      <w:pPr>
        <w:rPr>
          <w:b/>
          <w:bCs/>
          <w:color w:val="000000"/>
          <w:sz w:val="28"/>
          <w:szCs w:val="28"/>
          <w:highlight w:val="lightGray"/>
        </w:rPr>
      </w:pPr>
    </w:p>
    <w:p w:rsidR="00F772C6" w:rsidRDefault="00F772C6" w:rsidP="00F77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Обращаюсь к вам с   отчетом  за </w:t>
      </w:r>
      <w:r>
        <w:rPr>
          <w:color w:val="000000"/>
          <w:sz w:val="28"/>
          <w:szCs w:val="28"/>
          <w:shd w:val="clear" w:color="auto" w:fill="FFFFFF"/>
        </w:rPr>
        <w:t xml:space="preserve"> первое    полугодие 2022</w:t>
      </w:r>
      <w:r>
        <w:rPr>
          <w:color w:val="000000"/>
          <w:sz w:val="28"/>
          <w:szCs w:val="28"/>
          <w:shd w:val="clear" w:color="auto" w:fill="FFFFFF"/>
        </w:rPr>
        <w:t xml:space="preserve">  года, в котором постараюсь отразить деятельность администрации, обозначить проблемные вопросы и пути их решения. 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  <w:shd w:val="clear" w:color="auto" w:fill="FFFFFF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занимает 13267 га. 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входят 4 населенных пункта: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, которая является административным центром,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Яр, </w:t>
      </w:r>
      <w:proofErr w:type="spellStart"/>
      <w:r>
        <w:rPr>
          <w:sz w:val="28"/>
          <w:szCs w:val="28"/>
        </w:rPr>
        <w:t>х.Кудин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х.Муравлев</w:t>
      </w:r>
      <w:proofErr w:type="spellEnd"/>
      <w:r>
        <w:rPr>
          <w:sz w:val="28"/>
          <w:szCs w:val="28"/>
        </w:rPr>
        <w:t>. На 1 января 2022</w:t>
      </w:r>
      <w:r>
        <w:rPr>
          <w:sz w:val="28"/>
          <w:szCs w:val="28"/>
        </w:rPr>
        <w:t xml:space="preserve"> года численность нашего </w:t>
      </w:r>
      <w:r>
        <w:rPr>
          <w:sz w:val="28"/>
          <w:szCs w:val="28"/>
        </w:rPr>
        <w:t>поселения составляет 1202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1035</w:t>
      </w:r>
      <w:r>
        <w:rPr>
          <w:sz w:val="28"/>
          <w:szCs w:val="28"/>
        </w:rPr>
        <w:t xml:space="preserve"> чел.,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</w:t>
      </w:r>
      <w:r>
        <w:rPr>
          <w:sz w:val="28"/>
          <w:szCs w:val="28"/>
        </w:rPr>
        <w:t>асный</w:t>
      </w:r>
      <w:proofErr w:type="spellEnd"/>
      <w:r>
        <w:rPr>
          <w:sz w:val="28"/>
          <w:szCs w:val="28"/>
        </w:rPr>
        <w:t xml:space="preserve"> Яр 98 чел., в </w:t>
      </w:r>
      <w:proofErr w:type="spellStart"/>
      <w:r>
        <w:rPr>
          <w:sz w:val="28"/>
          <w:szCs w:val="28"/>
        </w:rPr>
        <w:t>х.Кудинов</w:t>
      </w:r>
      <w:proofErr w:type="spellEnd"/>
      <w:r>
        <w:rPr>
          <w:sz w:val="28"/>
          <w:szCs w:val="28"/>
        </w:rPr>
        <w:t xml:space="preserve"> 13 чел., в </w:t>
      </w:r>
      <w:proofErr w:type="spellStart"/>
      <w:r>
        <w:rPr>
          <w:sz w:val="28"/>
          <w:szCs w:val="28"/>
        </w:rPr>
        <w:t>х.Муравлев</w:t>
      </w:r>
      <w:proofErr w:type="spellEnd"/>
      <w:r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чел. 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период умерло 6 чел., родились 5</w:t>
      </w:r>
      <w:r>
        <w:rPr>
          <w:sz w:val="28"/>
          <w:szCs w:val="28"/>
        </w:rPr>
        <w:t xml:space="preserve"> чел.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муниципального образования Собрание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состоит из 10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в том числе Председателя Собрания депутатов – Главы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772C6" w:rsidRDefault="00F772C6" w:rsidP="00F77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ИСПОЛНЕНИЮ БЮДЖЕТА.</w:t>
      </w:r>
    </w:p>
    <w:p w:rsidR="00F772C6" w:rsidRDefault="00F772C6" w:rsidP="00F772C6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F772C6" w:rsidRDefault="00F772C6" w:rsidP="00F77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является дотационным. 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>Основными составляющими бюджета поселения являются: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>- земельный налог -100%, фактически поступило 2225,5 тыс. руб.,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налог на имущество физлиц (имущественный) – 100%, фактически поступило -110,3 </w:t>
      </w:r>
      <w:proofErr w:type="spellStart"/>
      <w:r w:rsidRPr="00AC01B1">
        <w:rPr>
          <w:sz w:val="28"/>
          <w:szCs w:val="28"/>
        </w:rPr>
        <w:t>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</w:t>
      </w:r>
      <w:proofErr w:type="spellEnd"/>
      <w:r w:rsidRPr="00AC01B1">
        <w:rPr>
          <w:sz w:val="28"/>
          <w:szCs w:val="28"/>
        </w:rPr>
        <w:t>.;</w:t>
      </w:r>
    </w:p>
    <w:p w:rsidR="00F772C6" w:rsidRPr="00AC01B1" w:rsidRDefault="00F772C6" w:rsidP="00F772C6">
      <w:pPr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налог на доходы физических лиц – 6% ; фактически поступило 2080,8 </w:t>
      </w:r>
      <w:proofErr w:type="spellStart"/>
      <w:r w:rsidRPr="00AC01B1">
        <w:rPr>
          <w:sz w:val="28"/>
          <w:szCs w:val="28"/>
        </w:rPr>
        <w:t>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</w:t>
      </w:r>
      <w:proofErr w:type="spellEnd"/>
      <w:r w:rsidRPr="00AC01B1">
        <w:rPr>
          <w:sz w:val="28"/>
          <w:szCs w:val="28"/>
        </w:rPr>
        <w:t>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– единый  сельскохозяйственный  налог -  40 %; фактически поступило 177,4 </w:t>
      </w:r>
      <w:proofErr w:type="spellStart"/>
      <w:r w:rsidRPr="00AC01B1">
        <w:rPr>
          <w:sz w:val="28"/>
          <w:szCs w:val="28"/>
        </w:rPr>
        <w:t>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</w:t>
      </w:r>
      <w:proofErr w:type="spellEnd"/>
      <w:r w:rsidRPr="00AC01B1">
        <w:rPr>
          <w:sz w:val="28"/>
          <w:szCs w:val="28"/>
        </w:rPr>
        <w:t>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6,5 </w:t>
      </w:r>
      <w:proofErr w:type="spellStart"/>
      <w:r w:rsidRPr="00AC01B1">
        <w:rPr>
          <w:sz w:val="28"/>
          <w:szCs w:val="28"/>
        </w:rPr>
        <w:t>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</w:t>
      </w:r>
      <w:proofErr w:type="spellEnd"/>
      <w:r w:rsidRPr="00AC01B1">
        <w:rPr>
          <w:sz w:val="28"/>
          <w:szCs w:val="28"/>
        </w:rPr>
        <w:t>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</w:t>
      </w:r>
      <w:proofErr w:type="spellStart"/>
      <w:r w:rsidRPr="00AC01B1">
        <w:rPr>
          <w:sz w:val="28"/>
          <w:szCs w:val="28"/>
        </w:rPr>
        <w:t>Калитвенского</w:t>
      </w:r>
      <w:proofErr w:type="spellEnd"/>
      <w:r w:rsidRPr="00AC01B1">
        <w:rPr>
          <w:sz w:val="28"/>
          <w:szCs w:val="28"/>
        </w:rPr>
        <w:t xml:space="preserve"> сельского поселения, а также Правил содержания домашних и сельскохозяйственных животных  - 100%, фактически поступило 1,9 </w:t>
      </w:r>
      <w:proofErr w:type="spellStart"/>
      <w:r w:rsidRPr="00AC01B1">
        <w:rPr>
          <w:sz w:val="28"/>
          <w:szCs w:val="28"/>
        </w:rPr>
        <w:t>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</w:t>
      </w:r>
      <w:proofErr w:type="spellEnd"/>
      <w:r w:rsidRPr="00AC01B1">
        <w:rPr>
          <w:sz w:val="28"/>
          <w:szCs w:val="28"/>
        </w:rPr>
        <w:t>.;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- продажа муниципального имущества – 100%, фактически поступило 0,0 </w:t>
      </w:r>
      <w:proofErr w:type="spellStart"/>
      <w:r w:rsidRPr="00AC01B1">
        <w:rPr>
          <w:sz w:val="28"/>
          <w:szCs w:val="28"/>
        </w:rPr>
        <w:t>тыс</w:t>
      </w:r>
      <w:proofErr w:type="gramStart"/>
      <w:r w:rsidRPr="00AC01B1">
        <w:rPr>
          <w:sz w:val="28"/>
          <w:szCs w:val="28"/>
        </w:rPr>
        <w:t>.р</w:t>
      </w:r>
      <w:proofErr w:type="gramEnd"/>
      <w:r w:rsidRPr="00AC01B1">
        <w:rPr>
          <w:sz w:val="28"/>
          <w:szCs w:val="28"/>
        </w:rPr>
        <w:t>ублей</w:t>
      </w:r>
      <w:proofErr w:type="spellEnd"/>
      <w:r w:rsidRPr="00AC01B1">
        <w:rPr>
          <w:sz w:val="28"/>
          <w:szCs w:val="28"/>
        </w:rPr>
        <w:t>.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01B1">
        <w:rPr>
          <w:sz w:val="28"/>
          <w:szCs w:val="28"/>
        </w:rPr>
        <w:t xml:space="preserve">     В 2021 году действовало 8 муниципальных программ.  В разрезе муниципальных программ расходы бюджета </w:t>
      </w:r>
      <w:proofErr w:type="spellStart"/>
      <w:r w:rsidRPr="00AC01B1">
        <w:rPr>
          <w:sz w:val="28"/>
          <w:szCs w:val="28"/>
        </w:rPr>
        <w:t>Калитвенского</w:t>
      </w:r>
      <w:proofErr w:type="spellEnd"/>
      <w:r w:rsidRPr="00AC01B1">
        <w:rPr>
          <w:sz w:val="28"/>
          <w:szCs w:val="28"/>
        </w:rPr>
        <w:t xml:space="preserve"> сельского поселения сложились следующим образом:</w:t>
      </w:r>
    </w:p>
    <w:p w:rsidR="00F772C6" w:rsidRPr="00AC01B1" w:rsidRDefault="00F772C6" w:rsidP="00F77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C6" w:rsidRPr="006C2295" w:rsidRDefault="00F772C6" w:rsidP="00F772C6">
      <w:pPr>
        <w:keepNext/>
        <w:ind w:firstLine="720"/>
        <w:jc w:val="both"/>
        <w:outlineLvl w:val="0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1. 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 Каменского района "Муниципальная политика" </w:t>
      </w:r>
    </w:p>
    <w:p w:rsidR="00F772C6" w:rsidRPr="006C2295" w:rsidRDefault="00F772C6" w:rsidP="00F772C6">
      <w:pPr>
        <w:keepNext/>
        <w:ind w:firstLine="720"/>
        <w:jc w:val="both"/>
        <w:outlineLvl w:val="0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Расходы на реализацию муниципальной программы исполнены в сумме 26,2 тыс. рублей или  99,9% от годового плана. (Взносы в СМОРО, </w:t>
      </w:r>
      <w:proofErr w:type="gramStart"/>
      <w:r w:rsidRPr="006C2295">
        <w:rPr>
          <w:sz w:val="28"/>
          <w:szCs w:val="28"/>
          <w:highlight w:val="yellow"/>
        </w:rPr>
        <w:t>обучение по закупкам</w:t>
      </w:r>
      <w:proofErr w:type="gramEnd"/>
      <w:r w:rsidRPr="006C2295">
        <w:rPr>
          <w:sz w:val="28"/>
          <w:szCs w:val="28"/>
          <w:highlight w:val="yellow"/>
        </w:rPr>
        <w:t>). План по программе составляет 26,3 тыс. руб.</w:t>
      </w:r>
    </w:p>
    <w:p w:rsidR="00F772C6" w:rsidRPr="006C2295" w:rsidRDefault="00F772C6" w:rsidP="00F772C6">
      <w:pPr>
        <w:ind w:firstLine="709"/>
        <w:jc w:val="both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2. 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  Каменского р-на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F772C6" w:rsidRPr="006C2295" w:rsidRDefault="00F772C6" w:rsidP="00F772C6">
      <w:pPr>
        <w:ind w:firstLine="709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Расходы на реализацию муниципальной программы исполнены в сумме 41,2 тыс. рублей или  на 99,8% от годового плана (41,3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</w:t>
      </w:r>
      <w:proofErr w:type="spellEnd"/>
      <w:r w:rsidRPr="006C2295">
        <w:rPr>
          <w:sz w:val="28"/>
          <w:szCs w:val="28"/>
          <w:highlight w:val="yellow"/>
        </w:rPr>
        <w:t xml:space="preserve">.). 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Мероприятия по обеспечению пожарной безопасности на территории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в рамках Муниципальной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39,7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ублей</w:t>
      </w:r>
      <w:proofErr w:type="spellEnd"/>
      <w:r w:rsidRPr="006C2295">
        <w:rPr>
          <w:sz w:val="28"/>
          <w:szCs w:val="28"/>
          <w:highlight w:val="yellow"/>
        </w:rPr>
        <w:t>. (Запасные части, бензин и ремонт МЛПК, страхование ОСАГО).</w:t>
      </w:r>
    </w:p>
    <w:p w:rsidR="00F772C6" w:rsidRPr="006C2295" w:rsidRDefault="00F772C6" w:rsidP="00F772C6">
      <w:pPr>
        <w:ind w:firstLine="720"/>
        <w:jc w:val="both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3.Муниципальная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 Каменского р-на  "Благоустройство территории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поселения"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lastRenderedPageBreak/>
        <w:t>Расходы на реализацию муниципальной программы исполнены в сумме 1198,5 тыс. рублей или  99,9% от годового плана. Данная программа состоит из 3-х подпрограмм: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Подпрограмма «Уличное освещение» по содержанию уличного освещения в рамках Муниципальной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Каменского района  "Благоустройство территории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" исполнены в сумме 381,0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ублей</w:t>
      </w:r>
      <w:proofErr w:type="spellEnd"/>
      <w:r w:rsidRPr="006C2295">
        <w:rPr>
          <w:sz w:val="28"/>
          <w:szCs w:val="28"/>
          <w:highlight w:val="yellow"/>
        </w:rPr>
        <w:t>.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Подпрограмма «Содержание мест захоронения» в рамках Муниципальной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Каменского района  "Благоустройство территории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поселения" исполнены в сумме 22,0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ублей</w:t>
      </w:r>
      <w:proofErr w:type="spellEnd"/>
      <w:r w:rsidRPr="006C2295">
        <w:rPr>
          <w:sz w:val="28"/>
          <w:szCs w:val="28"/>
          <w:highlight w:val="yellow"/>
        </w:rPr>
        <w:t>.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Подпрограмма «Прочие мероприятия по благоустройству территории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поселения» в рамках Муниципальной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Каменского района  "Благоустройство территории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" исполнены в сумме 795,5 тыс. рублей (</w:t>
      </w:r>
      <w:proofErr w:type="spellStart"/>
      <w:r w:rsidRPr="006C2295">
        <w:rPr>
          <w:sz w:val="28"/>
          <w:szCs w:val="28"/>
          <w:highlight w:val="yellow"/>
        </w:rPr>
        <w:t>Труд</w:t>
      </w:r>
      <w:proofErr w:type="gramStart"/>
      <w:r w:rsidRPr="006C2295">
        <w:rPr>
          <w:sz w:val="28"/>
          <w:szCs w:val="28"/>
          <w:highlight w:val="yellow"/>
        </w:rPr>
        <w:t>.с</w:t>
      </w:r>
      <w:proofErr w:type="gramEnd"/>
      <w:r w:rsidRPr="006C2295">
        <w:rPr>
          <w:sz w:val="28"/>
          <w:szCs w:val="28"/>
          <w:highlight w:val="yellow"/>
        </w:rPr>
        <w:t>оглашения</w:t>
      </w:r>
      <w:proofErr w:type="spellEnd"/>
      <w:r w:rsidRPr="006C2295">
        <w:rPr>
          <w:sz w:val="28"/>
          <w:szCs w:val="28"/>
          <w:highlight w:val="yellow"/>
        </w:rPr>
        <w:t xml:space="preserve"> 661,9 тыс. руб., противоклещевая обработка 10,0 </w:t>
      </w:r>
      <w:proofErr w:type="spellStart"/>
      <w:r w:rsidRPr="006C2295">
        <w:rPr>
          <w:sz w:val="28"/>
          <w:szCs w:val="28"/>
          <w:highlight w:val="yellow"/>
        </w:rPr>
        <w:t>тыс.руб</w:t>
      </w:r>
      <w:proofErr w:type="spellEnd"/>
      <w:r w:rsidRPr="006C2295">
        <w:rPr>
          <w:sz w:val="28"/>
          <w:szCs w:val="28"/>
          <w:highlight w:val="yellow"/>
        </w:rPr>
        <w:t xml:space="preserve">., расходные материалы для б/косы и б/пилы, краска, известь контракты и прочее). </w:t>
      </w:r>
    </w:p>
    <w:p w:rsidR="00F772C6" w:rsidRPr="006C2295" w:rsidRDefault="00F772C6" w:rsidP="00F772C6">
      <w:pPr>
        <w:ind w:firstLine="720"/>
        <w:jc w:val="both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4. Муниципальная 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Калитвенскогос.п</w:t>
      </w:r>
      <w:proofErr w:type="spellEnd"/>
      <w:r w:rsidRPr="006C2295">
        <w:rPr>
          <w:b/>
          <w:sz w:val="28"/>
          <w:szCs w:val="28"/>
          <w:highlight w:val="yellow"/>
        </w:rPr>
        <w:t>. Каменского р-на "</w:t>
      </w:r>
      <w:proofErr w:type="spellStart"/>
      <w:r w:rsidRPr="006C2295">
        <w:rPr>
          <w:b/>
          <w:sz w:val="28"/>
          <w:szCs w:val="28"/>
          <w:highlight w:val="yellow"/>
        </w:rPr>
        <w:t>Энергоэффективность</w:t>
      </w:r>
      <w:proofErr w:type="spellEnd"/>
      <w:r w:rsidRPr="006C2295">
        <w:rPr>
          <w:b/>
          <w:sz w:val="28"/>
          <w:szCs w:val="28"/>
          <w:highlight w:val="yellow"/>
        </w:rPr>
        <w:t xml:space="preserve"> и развитие энергетики" 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Расходы на реализацию муниципальной программы исполнены в сумме 495,1 тыс. рублей или  на 100,0% от годового плана (обслуживание газопровода). </w:t>
      </w:r>
    </w:p>
    <w:p w:rsidR="00F772C6" w:rsidRPr="006C2295" w:rsidRDefault="00F772C6" w:rsidP="00F772C6">
      <w:pPr>
        <w:keepNext/>
        <w:ind w:firstLine="720"/>
        <w:jc w:val="both"/>
        <w:outlineLvl w:val="0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5. 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Калитвенскогос.п</w:t>
      </w:r>
      <w:proofErr w:type="spellEnd"/>
      <w:r w:rsidRPr="006C2295">
        <w:rPr>
          <w:b/>
          <w:sz w:val="28"/>
          <w:szCs w:val="28"/>
          <w:highlight w:val="yellow"/>
        </w:rPr>
        <w:t>. Каменского р-на "Обеспечение общественного порядка и профилактика правонарушений"</w:t>
      </w:r>
    </w:p>
    <w:p w:rsidR="00F772C6" w:rsidRPr="006C2295" w:rsidRDefault="00F772C6" w:rsidP="00F772C6">
      <w:pPr>
        <w:keepNext/>
        <w:ind w:firstLine="720"/>
        <w:jc w:val="both"/>
        <w:outlineLvl w:val="0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>Расходы на реализацию муниципальной программы исполнены в сумме 0 тыс. рублей или 0 % от годового плана. План по программе составляет 0,0 тыс. руб.</w:t>
      </w:r>
    </w:p>
    <w:p w:rsidR="00F772C6" w:rsidRPr="006C2295" w:rsidRDefault="00F772C6" w:rsidP="00F772C6">
      <w:pPr>
        <w:ind w:firstLine="720"/>
        <w:jc w:val="both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6. 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 Каменского района «Охрана окружающей среды и рационального природопользования».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Расходы на реализацию муниципальной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исполнены в сумме 406,6 тыс. рублей или  на 100% от годового плана (сбор и вывоз ТКО, контейнерные площадки).</w:t>
      </w:r>
    </w:p>
    <w:p w:rsidR="00F772C6" w:rsidRPr="006C2295" w:rsidRDefault="00F772C6" w:rsidP="00F772C6">
      <w:pPr>
        <w:ind w:firstLine="720"/>
        <w:jc w:val="both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7. 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 Каменского района  "Развитие культуры и спорта" 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>Расходы на реализацию муниципальной программы исполнены в сумме 4921,7 тыс. рублей или  на 99,5 % от годового плана. Данная программа состоит из 2-х подпрограмм: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 Подпрограмма «Развитие культуры» исполнена в сумме 4906,1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</w:t>
      </w:r>
      <w:proofErr w:type="spellEnd"/>
      <w:r w:rsidRPr="006C2295">
        <w:rPr>
          <w:sz w:val="28"/>
          <w:szCs w:val="28"/>
          <w:highlight w:val="yellow"/>
        </w:rPr>
        <w:t xml:space="preserve">. или на 99,5% от годового плана. 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Каменского района "Развитие культуры </w:t>
      </w:r>
      <w:r w:rsidRPr="006C2295">
        <w:rPr>
          <w:sz w:val="28"/>
          <w:szCs w:val="28"/>
          <w:highlight w:val="yellow"/>
        </w:rPr>
        <w:lastRenderedPageBreak/>
        <w:t xml:space="preserve">и спорта" 1656,2 </w:t>
      </w:r>
      <w:proofErr w:type="spellStart"/>
      <w:r w:rsidRPr="006C2295">
        <w:rPr>
          <w:sz w:val="28"/>
          <w:szCs w:val="28"/>
          <w:highlight w:val="yellow"/>
        </w:rPr>
        <w:t>тыс.рублей</w:t>
      </w:r>
      <w:proofErr w:type="spellEnd"/>
      <w:r w:rsidRPr="006C2295">
        <w:rPr>
          <w:sz w:val="28"/>
          <w:szCs w:val="28"/>
          <w:highlight w:val="yellow"/>
        </w:rPr>
        <w:t xml:space="preserve">, план 1656,2 </w:t>
      </w:r>
      <w:proofErr w:type="spellStart"/>
      <w:r w:rsidRPr="006C2295">
        <w:rPr>
          <w:sz w:val="28"/>
          <w:szCs w:val="28"/>
          <w:highlight w:val="yellow"/>
        </w:rPr>
        <w:t>тыс.рублей</w:t>
      </w:r>
      <w:proofErr w:type="spellEnd"/>
      <w:r w:rsidRPr="006C2295">
        <w:rPr>
          <w:sz w:val="28"/>
          <w:szCs w:val="28"/>
          <w:highlight w:val="yellow"/>
        </w:rPr>
        <w:t xml:space="preserve"> (з/плата, </w:t>
      </w:r>
      <w:proofErr w:type="spellStart"/>
      <w:r w:rsidRPr="006C2295">
        <w:rPr>
          <w:sz w:val="28"/>
          <w:szCs w:val="28"/>
          <w:highlight w:val="yellow"/>
        </w:rPr>
        <w:t>эл.энергия</w:t>
      </w:r>
      <w:proofErr w:type="spellEnd"/>
      <w:r w:rsidRPr="006C2295">
        <w:rPr>
          <w:sz w:val="28"/>
          <w:szCs w:val="28"/>
          <w:highlight w:val="yellow"/>
        </w:rPr>
        <w:t xml:space="preserve">, </w:t>
      </w:r>
      <w:proofErr w:type="spellStart"/>
      <w:r w:rsidRPr="006C2295">
        <w:rPr>
          <w:sz w:val="28"/>
          <w:szCs w:val="28"/>
          <w:highlight w:val="yellow"/>
        </w:rPr>
        <w:t>бух.обслуживание</w:t>
      </w:r>
      <w:proofErr w:type="spellEnd"/>
      <w:r w:rsidRPr="006C2295">
        <w:rPr>
          <w:sz w:val="28"/>
          <w:szCs w:val="28"/>
          <w:highlight w:val="yellow"/>
        </w:rPr>
        <w:t xml:space="preserve">,   сувениры, баннеры), ремонт памятников в </w:t>
      </w:r>
      <w:proofErr w:type="spellStart"/>
      <w:r w:rsidRPr="006C2295">
        <w:rPr>
          <w:sz w:val="28"/>
          <w:szCs w:val="28"/>
          <w:highlight w:val="yellow"/>
        </w:rPr>
        <w:t>х</w:t>
      </w:r>
      <w:proofErr w:type="gramStart"/>
      <w:r w:rsidRPr="006C2295">
        <w:rPr>
          <w:sz w:val="28"/>
          <w:szCs w:val="28"/>
          <w:highlight w:val="yellow"/>
        </w:rPr>
        <w:t>.К</w:t>
      </w:r>
      <w:proofErr w:type="gramEnd"/>
      <w:r w:rsidRPr="006C2295">
        <w:rPr>
          <w:sz w:val="28"/>
          <w:szCs w:val="28"/>
          <w:highlight w:val="yellow"/>
        </w:rPr>
        <w:t>расный</w:t>
      </w:r>
      <w:proofErr w:type="spellEnd"/>
      <w:r w:rsidRPr="006C2295">
        <w:rPr>
          <w:sz w:val="28"/>
          <w:szCs w:val="28"/>
          <w:highlight w:val="yellow"/>
        </w:rPr>
        <w:t xml:space="preserve"> Яр и </w:t>
      </w:r>
      <w:proofErr w:type="spellStart"/>
      <w:r w:rsidRPr="006C2295">
        <w:rPr>
          <w:sz w:val="28"/>
          <w:szCs w:val="28"/>
          <w:highlight w:val="yellow"/>
        </w:rPr>
        <w:t>ст.Калитвенская</w:t>
      </w:r>
      <w:proofErr w:type="spellEnd"/>
      <w:r w:rsidRPr="006C2295">
        <w:rPr>
          <w:sz w:val="28"/>
          <w:szCs w:val="28"/>
          <w:highlight w:val="yellow"/>
        </w:rPr>
        <w:t xml:space="preserve"> 3180,0 </w:t>
      </w:r>
      <w:proofErr w:type="spellStart"/>
      <w:r w:rsidRPr="006C2295">
        <w:rPr>
          <w:sz w:val="28"/>
          <w:szCs w:val="28"/>
          <w:highlight w:val="yellow"/>
        </w:rPr>
        <w:t>тыс.рублей</w:t>
      </w:r>
      <w:proofErr w:type="spellEnd"/>
      <w:r w:rsidRPr="006C2295">
        <w:rPr>
          <w:sz w:val="28"/>
          <w:szCs w:val="28"/>
          <w:highlight w:val="yellow"/>
        </w:rPr>
        <w:t xml:space="preserve">, план 3202,5 </w:t>
      </w:r>
      <w:proofErr w:type="spellStart"/>
      <w:r w:rsidRPr="006C2295">
        <w:rPr>
          <w:sz w:val="28"/>
          <w:szCs w:val="28"/>
          <w:highlight w:val="yellow"/>
        </w:rPr>
        <w:t>тыс.рублей</w:t>
      </w:r>
      <w:proofErr w:type="spellEnd"/>
      <w:r w:rsidRPr="006C2295">
        <w:rPr>
          <w:sz w:val="28"/>
          <w:szCs w:val="28"/>
          <w:highlight w:val="yellow"/>
        </w:rPr>
        <w:t xml:space="preserve">, строительный контроль исполнено 70,0 </w:t>
      </w:r>
      <w:proofErr w:type="spellStart"/>
      <w:r w:rsidRPr="006C2295">
        <w:rPr>
          <w:sz w:val="28"/>
          <w:szCs w:val="28"/>
          <w:highlight w:val="yellow"/>
        </w:rPr>
        <w:t>тыс.рублей</w:t>
      </w:r>
      <w:proofErr w:type="spellEnd"/>
      <w:r w:rsidRPr="006C2295">
        <w:rPr>
          <w:sz w:val="28"/>
          <w:szCs w:val="28"/>
          <w:highlight w:val="yellow"/>
        </w:rPr>
        <w:t xml:space="preserve">, план 70,0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ублей</w:t>
      </w:r>
      <w:proofErr w:type="spellEnd"/>
      <w:r w:rsidRPr="006C2295">
        <w:rPr>
          <w:sz w:val="28"/>
          <w:szCs w:val="28"/>
          <w:highlight w:val="yellow"/>
        </w:rPr>
        <w:t>.</w:t>
      </w:r>
    </w:p>
    <w:p w:rsidR="00F772C6" w:rsidRPr="006C2295" w:rsidRDefault="00F772C6" w:rsidP="00F772C6">
      <w:pPr>
        <w:ind w:firstLine="720"/>
        <w:jc w:val="both"/>
        <w:rPr>
          <w:b/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Подпрограмма "Развитие спорта" исполнена в сумме 15,6 </w:t>
      </w:r>
      <w:proofErr w:type="spellStart"/>
      <w:r w:rsidRPr="006C2295">
        <w:rPr>
          <w:sz w:val="28"/>
          <w:szCs w:val="28"/>
          <w:highlight w:val="yellow"/>
        </w:rPr>
        <w:t>тыс</w:t>
      </w:r>
      <w:proofErr w:type="gramStart"/>
      <w:r w:rsidRPr="006C2295">
        <w:rPr>
          <w:sz w:val="28"/>
          <w:szCs w:val="28"/>
          <w:highlight w:val="yellow"/>
        </w:rPr>
        <w:t>.р</w:t>
      </w:r>
      <w:proofErr w:type="gramEnd"/>
      <w:r w:rsidRPr="006C2295">
        <w:rPr>
          <w:sz w:val="28"/>
          <w:szCs w:val="28"/>
          <w:highlight w:val="yellow"/>
        </w:rPr>
        <w:t>ублей</w:t>
      </w:r>
      <w:proofErr w:type="spellEnd"/>
      <w:r w:rsidRPr="006C2295">
        <w:rPr>
          <w:sz w:val="28"/>
          <w:szCs w:val="28"/>
          <w:highlight w:val="yellow"/>
        </w:rPr>
        <w:t xml:space="preserve"> или на 100% от годового плана.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6C2295">
        <w:rPr>
          <w:sz w:val="28"/>
          <w:szCs w:val="28"/>
          <w:highlight w:val="yellow"/>
        </w:rPr>
        <w:t>(Компенсация взамен питания участникам соревнований, аренда автомобиля, инициативное бюджетирование (спортивная площадка).</w:t>
      </w:r>
      <w:proofErr w:type="gramEnd"/>
    </w:p>
    <w:p w:rsidR="00F772C6" w:rsidRPr="006C2295" w:rsidRDefault="00F772C6" w:rsidP="00F772C6">
      <w:pPr>
        <w:ind w:firstLine="720"/>
        <w:jc w:val="both"/>
        <w:rPr>
          <w:b/>
          <w:sz w:val="28"/>
          <w:szCs w:val="28"/>
          <w:highlight w:val="yellow"/>
        </w:rPr>
      </w:pPr>
      <w:r w:rsidRPr="006C2295">
        <w:rPr>
          <w:b/>
          <w:sz w:val="28"/>
          <w:szCs w:val="28"/>
          <w:highlight w:val="yellow"/>
        </w:rPr>
        <w:t xml:space="preserve">8. Муниципальная программа </w:t>
      </w:r>
      <w:proofErr w:type="spellStart"/>
      <w:r w:rsidRPr="006C2295">
        <w:rPr>
          <w:b/>
          <w:sz w:val="28"/>
          <w:szCs w:val="28"/>
          <w:highlight w:val="yellow"/>
        </w:rPr>
        <w:t>Калитвенского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сельского поселения «Формирование современной городской среды на территории муниципального образования «</w:t>
      </w:r>
      <w:proofErr w:type="spellStart"/>
      <w:r w:rsidRPr="006C2295">
        <w:rPr>
          <w:b/>
          <w:sz w:val="28"/>
          <w:szCs w:val="28"/>
          <w:highlight w:val="yellow"/>
        </w:rPr>
        <w:t>Калитвенское</w:t>
      </w:r>
      <w:proofErr w:type="spellEnd"/>
      <w:r w:rsidRPr="006C2295">
        <w:rPr>
          <w:b/>
          <w:sz w:val="28"/>
          <w:szCs w:val="28"/>
          <w:highlight w:val="yellow"/>
        </w:rPr>
        <w:t xml:space="preserve"> сельское поселение» на 2019-2030 годы»</w:t>
      </w:r>
    </w:p>
    <w:p w:rsidR="00F772C6" w:rsidRPr="006C2295" w:rsidRDefault="00F772C6" w:rsidP="00F772C6">
      <w:pPr>
        <w:ind w:firstLine="720"/>
        <w:jc w:val="both"/>
        <w:rPr>
          <w:sz w:val="28"/>
          <w:szCs w:val="28"/>
          <w:highlight w:val="yellow"/>
        </w:rPr>
      </w:pPr>
      <w:r w:rsidRPr="006C2295">
        <w:rPr>
          <w:sz w:val="28"/>
          <w:szCs w:val="28"/>
          <w:highlight w:val="yellow"/>
        </w:rPr>
        <w:t xml:space="preserve">Расходы на реализацию муниципальной программы </w:t>
      </w:r>
      <w:proofErr w:type="spellStart"/>
      <w:r w:rsidRPr="006C2295">
        <w:rPr>
          <w:sz w:val="28"/>
          <w:szCs w:val="28"/>
          <w:highlight w:val="yellow"/>
        </w:rPr>
        <w:t>Калитвенского</w:t>
      </w:r>
      <w:proofErr w:type="spellEnd"/>
      <w:r w:rsidRPr="006C2295">
        <w:rPr>
          <w:sz w:val="28"/>
          <w:szCs w:val="28"/>
          <w:highlight w:val="yellow"/>
        </w:rPr>
        <w:t xml:space="preserve"> сельского поселения исполнены в сумме 129,4 тыс. рублей или  на 100,0 % от годового плана (повторное подключение воды в сквере).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 w:rsidRPr="006C2295">
        <w:rPr>
          <w:sz w:val="28"/>
          <w:szCs w:val="28"/>
          <w:highlight w:val="yellow"/>
        </w:rPr>
        <w:t>В 2022 году будут продолжать действовать 8 муниципальных программ, на исполнение которых запланировано 3415,8 тыс. руб.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479F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Издано 33 постановлений, 82</w:t>
      </w:r>
      <w:r w:rsidR="00F772C6">
        <w:rPr>
          <w:sz w:val="28"/>
          <w:szCs w:val="28"/>
        </w:rPr>
        <w:t xml:space="preserve"> распоряжений; подготовлено и принято 14 решений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 w:rsidR="00F772C6">
        <w:rPr>
          <w:sz w:val="28"/>
          <w:szCs w:val="28"/>
        </w:rPr>
        <w:t>действия</w:t>
      </w:r>
      <w:proofErr w:type="gramEnd"/>
      <w:r w:rsidR="00F772C6">
        <w:rPr>
          <w:sz w:val="28"/>
          <w:szCs w:val="28"/>
        </w:rPr>
        <w:t xml:space="preserve"> и ведется первичный воинский учет.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в админи</w:t>
      </w:r>
      <w:r w:rsidR="00F479F6">
        <w:rPr>
          <w:sz w:val="28"/>
          <w:szCs w:val="28"/>
        </w:rPr>
        <w:t>страцию поступило 1 письменные обращение</w:t>
      </w:r>
      <w:r>
        <w:rPr>
          <w:sz w:val="28"/>
          <w:szCs w:val="28"/>
        </w:rPr>
        <w:t xml:space="preserve">, на личном приёме главой  принято 7  человек, вопросы по обращениям рассмотрены в срок, даны разъяснения  и исполнены, из них обращения по вопросу освещения 3 человека, по вопросу содержания домашних животных 1 человек. В своей работе мы стремимся к тому, чтобы ни одно обращение не осталось без удовлетворения. 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</w:t>
      </w:r>
      <w:r w:rsidR="00F479F6">
        <w:rPr>
          <w:sz w:val="28"/>
          <w:szCs w:val="28"/>
        </w:rPr>
        <w:t>и. На воинском учете состоят 240</w:t>
      </w:r>
      <w:r>
        <w:rPr>
          <w:sz w:val="28"/>
          <w:szCs w:val="28"/>
        </w:rPr>
        <w:t xml:space="preserve"> человек, в т</w:t>
      </w:r>
      <w:r w:rsidR="00F479F6">
        <w:rPr>
          <w:sz w:val="28"/>
          <w:szCs w:val="28"/>
        </w:rPr>
        <w:t>ом числе служат по контракту – 2</w:t>
      </w:r>
      <w:r>
        <w:rPr>
          <w:sz w:val="28"/>
          <w:szCs w:val="28"/>
        </w:rPr>
        <w:t xml:space="preserve"> </w:t>
      </w:r>
      <w:r w:rsidR="00F479F6">
        <w:rPr>
          <w:sz w:val="28"/>
          <w:szCs w:val="28"/>
        </w:rPr>
        <w:t xml:space="preserve">человека.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инспектор помогает в прохождении призывной комиссии для получения приписного свидетельства, занимается постановкой граждан прибывающих в запасе на воинский учет, ежегодно проводит сверка учетных карточек граждан, прибывающих в запасе с картотекой в Военном комиссариате городов Каменск-Шахтинский и Донецк</w:t>
      </w:r>
      <w:proofErr w:type="gramEnd"/>
      <w:r>
        <w:rPr>
          <w:sz w:val="28"/>
          <w:szCs w:val="28"/>
        </w:rPr>
        <w:t xml:space="preserve"> и Каменском районе Ростовской области.</w:t>
      </w:r>
    </w:p>
    <w:p w:rsidR="00F479F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Реестре муниципальной собственности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27 объект недвижимости, зарегистрировано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27 объектов, из них газопроводов - 5, памятников – 3, кладбищ -5, земельных участков – 10, зданий – 4. 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признанию бесхозяйными объектами следующего имущества: 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ул. Ворошилова, 8;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уйбышева</w:t>
      </w:r>
      <w:proofErr w:type="spellEnd"/>
      <w:r>
        <w:rPr>
          <w:sz w:val="28"/>
          <w:szCs w:val="28"/>
          <w:lang w:eastAsia="en-US"/>
        </w:rPr>
        <w:t>, 18;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ушкина,11,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ушкина</w:t>
      </w:r>
      <w:proofErr w:type="spellEnd"/>
      <w:r>
        <w:rPr>
          <w:sz w:val="28"/>
          <w:szCs w:val="28"/>
          <w:lang w:eastAsia="en-US"/>
        </w:rPr>
        <w:t>, 13;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-жилой дом по адресу: х. Кудинов, ул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ечная,8;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-нежилое строение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ул.Дачная,3;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ул.Дачная</w:t>
      </w:r>
      <w:proofErr w:type="spellEnd"/>
      <w:r>
        <w:rPr>
          <w:sz w:val="28"/>
          <w:szCs w:val="28"/>
          <w:lang w:eastAsia="en-US"/>
        </w:rPr>
        <w:t>, 2,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 Фрунзе, 5,</w:t>
      </w:r>
    </w:p>
    <w:p w:rsidR="00F772C6" w:rsidRDefault="00F772C6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-жилой дом по адресу: </w:t>
      </w:r>
      <w:proofErr w:type="spellStart"/>
      <w:r>
        <w:rPr>
          <w:sz w:val="28"/>
          <w:szCs w:val="28"/>
          <w:lang w:eastAsia="en-US"/>
        </w:rPr>
        <w:t>ст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алитвенская</w:t>
      </w:r>
      <w:proofErr w:type="spellEnd"/>
      <w:r>
        <w:rPr>
          <w:sz w:val="28"/>
          <w:szCs w:val="28"/>
          <w:lang w:eastAsia="en-US"/>
        </w:rPr>
        <w:t>, ул. Ворошилова,</w:t>
      </w:r>
      <w:r w:rsidR="00F479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22. </w:t>
      </w:r>
    </w:p>
    <w:p w:rsidR="00134EDE" w:rsidRDefault="00134EDE" w:rsidP="00134EDE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Граждан, считавших себя собственниками, наследниками, пользователями данного имущества  просим обратиться в Администрацию поселения для принятия мер по регистрации, иначе это имущество по решению суда станет собственностью муниципального образования. </w:t>
      </w:r>
    </w:p>
    <w:p w:rsidR="00134EDE" w:rsidRDefault="00134EDE" w:rsidP="00F772C6">
      <w:pPr>
        <w:tabs>
          <w:tab w:val="left" w:pos="354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В настоящее время проводятся аукционы по продаже муниципального имущества с торгов. 24 июля завершена процедура подачи заявок. </w:t>
      </w:r>
      <w:proofErr w:type="gramStart"/>
      <w:r>
        <w:rPr>
          <w:sz w:val="28"/>
          <w:szCs w:val="28"/>
          <w:lang w:eastAsia="en-US"/>
        </w:rPr>
        <w:t xml:space="preserve">Это домовладения по адресу: х. Муравлев, ул. Зеленая, 2 и ст. </w:t>
      </w:r>
      <w:proofErr w:type="spellStart"/>
      <w:r>
        <w:rPr>
          <w:sz w:val="28"/>
          <w:szCs w:val="28"/>
          <w:lang w:eastAsia="en-US"/>
        </w:rPr>
        <w:t>Калитвенская</w:t>
      </w:r>
      <w:proofErr w:type="spellEnd"/>
      <w:r>
        <w:rPr>
          <w:sz w:val="28"/>
          <w:szCs w:val="28"/>
          <w:lang w:eastAsia="en-US"/>
        </w:rPr>
        <w:t>, ул. Пионерская, 6.</w:t>
      </w:r>
      <w:proofErr w:type="gramEnd"/>
      <w:r>
        <w:rPr>
          <w:sz w:val="28"/>
          <w:szCs w:val="28"/>
          <w:lang w:eastAsia="en-US"/>
        </w:rPr>
        <w:t xml:space="preserve"> Аукцион состоится 2 августа. Подробная информация имеется на сайте поселения.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собираемости налогов Администрацией поселения   регулярно  проводятся  заседания  координационного совета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земельному, имущественному, транспортному, а также НДФЛ.    Приглашалось  на  заседание  </w:t>
      </w:r>
      <w:r w:rsidR="00CA587F">
        <w:rPr>
          <w:sz w:val="28"/>
          <w:szCs w:val="28"/>
        </w:rPr>
        <w:t>235</w:t>
      </w:r>
      <w:r>
        <w:rPr>
          <w:sz w:val="28"/>
          <w:szCs w:val="28"/>
        </w:rPr>
        <w:t xml:space="preserve"> неплательщиков налогов, как физических, так и юридических лиц. Погашено недоимки на общую сумму </w:t>
      </w:r>
      <w:r w:rsidR="00CA587F">
        <w:rPr>
          <w:sz w:val="28"/>
          <w:szCs w:val="28"/>
        </w:rPr>
        <w:t>150</w:t>
      </w:r>
      <w:r>
        <w:rPr>
          <w:sz w:val="28"/>
          <w:szCs w:val="28"/>
        </w:rPr>
        <w:t xml:space="preserve">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772C6" w:rsidRDefault="00F772C6" w:rsidP="00F772C6">
      <w:pPr>
        <w:jc w:val="both"/>
        <w:rPr>
          <w:sz w:val="28"/>
          <w:szCs w:val="28"/>
        </w:rPr>
      </w:pP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Ввиду отсутствия возможности проведения встреч с Вами в очном формате из-за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 - коротко об итогах  второго полугодия 2021 года, которые на сайте поселения также размещены.   В рамках федеральной целевой программы «Увековечивание памяти погибших при защите Отечества на 2019-2024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</w:t>
      </w:r>
      <w:r w:rsidR="0013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капитально отремонтированы Памятники Защитникам Отечества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х.Красный</w:t>
      </w:r>
      <w:proofErr w:type="spellEnd"/>
      <w:r>
        <w:rPr>
          <w:sz w:val="28"/>
          <w:szCs w:val="28"/>
        </w:rPr>
        <w:t xml:space="preserve"> Яр.</w:t>
      </w:r>
    </w:p>
    <w:p w:rsidR="00F772C6" w:rsidRDefault="00134EDE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2C6">
        <w:rPr>
          <w:sz w:val="28"/>
          <w:szCs w:val="28"/>
        </w:rPr>
        <w:t xml:space="preserve">По заключенным контрактам с ООО «Мемориал»   сумма составила по ремонту в </w:t>
      </w:r>
      <w:proofErr w:type="spellStart"/>
      <w:r w:rsidR="00F772C6">
        <w:rPr>
          <w:sz w:val="28"/>
          <w:szCs w:val="28"/>
        </w:rPr>
        <w:t>ст</w:t>
      </w:r>
      <w:proofErr w:type="gramStart"/>
      <w:r w:rsidR="00F772C6">
        <w:rPr>
          <w:sz w:val="28"/>
          <w:szCs w:val="28"/>
        </w:rPr>
        <w:t>.К</w:t>
      </w:r>
      <w:proofErr w:type="gramEnd"/>
      <w:r w:rsidR="00F772C6">
        <w:rPr>
          <w:sz w:val="28"/>
          <w:szCs w:val="28"/>
        </w:rPr>
        <w:t>алитвенской</w:t>
      </w:r>
      <w:proofErr w:type="spellEnd"/>
      <w:r w:rsidR="00F772C6">
        <w:rPr>
          <w:sz w:val="28"/>
          <w:szCs w:val="28"/>
        </w:rPr>
        <w:t xml:space="preserve"> 1 850 000,0  руб., в </w:t>
      </w:r>
      <w:proofErr w:type="spellStart"/>
      <w:r w:rsidR="00F772C6">
        <w:rPr>
          <w:sz w:val="28"/>
          <w:szCs w:val="28"/>
        </w:rPr>
        <w:t>х.Красный</w:t>
      </w:r>
      <w:proofErr w:type="spellEnd"/>
      <w:r w:rsidR="00F772C6">
        <w:rPr>
          <w:sz w:val="28"/>
          <w:szCs w:val="28"/>
        </w:rPr>
        <w:t xml:space="preserve"> Яр 1330000,0 руб. Работы исполнены в срок и  на 100%. Контроль за производством работ на объектах осуществлял ООО «</w:t>
      </w:r>
      <w:proofErr w:type="spellStart"/>
      <w:r w:rsidR="00F772C6">
        <w:rPr>
          <w:sz w:val="28"/>
          <w:szCs w:val="28"/>
        </w:rPr>
        <w:t>Облстройзаказчик</w:t>
      </w:r>
      <w:proofErr w:type="spellEnd"/>
      <w:r w:rsidR="00F772C6">
        <w:rPr>
          <w:sz w:val="28"/>
          <w:szCs w:val="28"/>
        </w:rPr>
        <w:t xml:space="preserve">». </w:t>
      </w:r>
    </w:p>
    <w:p w:rsidR="00F772C6" w:rsidRDefault="00134EDE" w:rsidP="00F772C6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F772C6">
        <w:rPr>
          <w:rFonts w:eastAsia="Calibri"/>
          <w:bCs/>
          <w:sz w:val="28"/>
          <w:szCs w:val="28"/>
          <w:lang w:eastAsia="en-US"/>
        </w:rPr>
        <w:t xml:space="preserve">Согласно сметной документации  на памятниках заменена плитка тротуарная, </w:t>
      </w:r>
      <w:proofErr w:type="spellStart"/>
      <w:r w:rsidR="00F772C6">
        <w:rPr>
          <w:rFonts w:eastAsia="Calibri"/>
          <w:bCs/>
          <w:sz w:val="28"/>
          <w:szCs w:val="28"/>
          <w:lang w:eastAsia="en-US"/>
        </w:rPr>
        <w:t>поребрик</w:t>
      </w:r>
      <w:proofErr w:type="spellEnd"/>
      <w:r w:rsidR="00F772C6">
        <w:rPr>
          <w:rFonts w:eastAsia="Calibri"/>
          <w:bCs/>
          <w:sz w:val="28"/>
          <w:szCs w:val="28"/>
          <w:lang w:eastAsia="en-US"/>
        </w:rPr>
        <w:t xml:space="preserve">, постаменты, осуществлен монтаж ограждения, освещения. Заменены фигуры бойцов. 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 Федеральному проекту «Комфортная городская среда» изготавливается проектно-сметная документация  общественной территории около Свято-Успенского храма. </w:t>
      </w:r>
      <w:r w:rsidR="00CA587F">
        <w:rPr>
          <w:sz w:val="28"/>
          <w:szCs w:val="28"/>
        </w:rPr>
        <w:t xml:space="preserve">26 июля состоялась защита дизайн-проектов общественных территорий в </w:t>
      </w:r>
      <w:proofErr w:type="spellStart"/>
      <w:r w:rsidR="00CA587F">
        <w:rPr>
          <w:sz w:val="28"/>
          <w:szCs w:val="28"/>
        </w:rPr>
        <w:t>г</w:t>
      </w:r>
      <w:proofErr w:type="gramStart"/>
      <w:r w:rsidR="00CA587F">
        <w:rPr>
          <w:sz w:val="28"/>
          <w:szCs w:val="28"/>
        </w:rPr>
        <w:t>.Р</w:t>
      </w:r>
      <w:proofErr w:type="gramEnd"/>
      <w:r w:rsidR="00CA587F">
        <w:rPr>
          <w:sz w:val="28"/>
          <w:szCs w:val="28"/>
        </w:rPr>
        <w:t>остове</w:t>
      </w:r>
      <w:proofErr w:type="spellEnd"/>
      <w:r w:rsidR="00CA587F">
        <w:rPr>
          <w:sz w:val="28"/>
          <w:szCs w:val="28"/>
        </w:rPr>
        <w:t>-на-Дону. Результаты будут известны в начале августа 2022 года.</w:t>
      </w:r>
    </w:p>
    <w:p w:rsidR="00CA587F" w:rsidRDefault="00CA587F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proofErr w:type="spellStart"/>
      <w:r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 принимает участие в Областном конкурсе на звание «Лучшее поселение  в Ростовской области». Мы вместе с вами надеемся на победу. Основной вашей поддержкой станет поддержание чистоты около ваших домовладен</w:t>
      </w:r>
      <w:r w:rsidR="00134EDE">
        <w:rPr>
          <w:sz w:val="28"/>
          <w:szCs w:val="28"/>
        </w:rPr>
        <w:t xml:space="preserve">ий, покос сорной растительности. </w:t>
      </w:r>
    </w:p>
    <w:p w:rsidR="004876C1" w:rsidRDefault="004876C1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февраля 2022 года мы вместе с вами принимаем участие в акции «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не бросаем». Оказана поддержка бойцам одной из Каменских военных частей на общую сумму более 200 тыс. руб. </w:t>
      </w:r>
    </w:p>
    <w:p w:rsidR="00F772C6" w:rsidRDefault="00F772C6" w:rsidP="00F772C6">
      <w:pPr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И ЖИЛИЩНАЯ ПОЛИТИКА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запрете выхода на лед, запрете купания в н</w:t>
      </w:r>
      <w:r w:rsidR="004876C1">
        <w:rPr>
          <w:sz w:val="28"/>
          <w:szCs w:val="28"/>
        </w:rPr>
        <w:t>еустановленных местах</w:t>
      </w:r>
      <w:r>
        <w:rPr>
          <w:sz w:val="28"/>
          <w:szCs w:val="28"/>
        </w:rPr>
        <w:t xml:space="preserve">  и о соблюдении правил благоустройства. 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Проверена работоспособность 26 выданных ранее гражданам 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. 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ограничительных мероприятий, связанных с распространением новой </w:t>
      </w:r>
      <w:proofErr w:type="spellStart"/>
      <w:r>
        <w:rPr>
          <w:sz w:val="28"/>
          <w:szCs w:val="28"/>
        </w:rPr>
        <w:t>корон</w:t>
      </w:r>
      <w:r w:rsidR="004876C1">
        <w:rPr>
          <w:sz w:val="28"/>
          <w:szCs w:val="28"/>
        </w:rPr>
        <w:t>авирусной</w:t>
      </w:r>
      <w:proofErr w:type="spellEnd"/>
      <w:r w:rsidR="004876C1">
        <w:rPr>
          <w:sz w:val="28"/>
          <w:szCs w:val="28"/>
        </w:rPr>
        <w:t xml:space="preserve"> инфекции  принимались</w:t>
      </w:r>
      <w:r>
        <w:rPr>
          <w:sz w:val="28"/>
          <w:szCs w:val="28"/>
        </w:rPr>
        <w:t xml:space="preserve"> следующие меры: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посредством громкоговорящей связи о необходимости ношения масок;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раздача памяток и бюллетеней;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раздача масок, 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учет граждан  прибывших с других регионов;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мониторинг поступлений продуктов, масок и дезинфицирующих средств  в магазины поселения.</w:t>
      </w:r>
    </w:p>
    <w:p w:rsidR="00F772C6" w:rsidRDefault="00CA587F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2C6">
        <w:rPr>
          <w:sz w:val="28"/>
          <w:szCs w:val="28"/>
        </w:rPr>
        <w:t xml:space="preserve">В период обострения ситуации с </w:t>
      </w:r>
      <w:r w:rsidR="00F772C6">
        <w:rPr>
          <w:sz w:val="28"/>
          <w:szCs w:val="28"/>
          <w:lang w:val="en-US"/>
        </w:rPr>
        <w:t>C</w:t>
      </w:r>
      <w:r w:rsidR="00F772C6">
        <w:rPr>
          <w:sz w:val="28"/>
          <w:szCs w:val="28"/>
        </w:rPr>
        <w:t>О</w:t>
      </w:r>
      <w:r w:rsidR="00F772C6">
        <w:rPr>
          <w:sz w:val="28"/>
          <w:szCs w:val="28"/>
          <w:lang w:val="en-US"/>
        </w:rPr>
        <w:t>VID</w:t>
      </w:r>
      <w:r w:rsidR="00F772C6">
        <w:rPr>
          <w:sz w:val="28"/>
          <w:szCs w:val="28"/>
        </w:rPr>
        <w:t xml:space="preserve">-19 регулярно проводились рейды по торговым объектам, с целью проверок масочного режима, наличия антисептиков, журналов обработки помещений, детские и игровые площадки были закрыты. Периодически (по графику)  обрабатывались специальными растворами остановочные комплексы, ФАП, общественные здания, общественные территории. </w:t>
      </w:r>
      <w:r>
        <w:rPr>
          <w:sz w:val="28"/>
          <w:szCs w:val="28"/>
        </w:rPr>
        <w:t xml:space="preserve">В настоящее время ограничительные мероприятия не проводятся, но вакцинация является основным мероприятием для собственного здоровья ввиду распространения новых штампов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>.</w:t>
      </w:r>
    </w:p>
    <w:p w:rsidR="00F772C6" w:rsidRDefault="00F772C6" w:rsidP="00F77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вывоза отходов  с домовладений под подпись осведомлены владельцы грузовых  транспортных средств. Регулярно проверяется наличие </w:t>
      </w:r>
      <w:r>
        <w:rPr>
          <w:sz w:val="28"/>
          <w:szCs w:val="28"/>
        </w:rPr>
        <w:lastRenderedPageBreak/>
        <w:t>сорной растительности около домовладений, мусора, размещение строительного материала без выданного разрешения.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</w:t>
      </w:r>
      <w:r w:rsidR="004377B9">
        <w:rPr>
          <w:sz w:val="28"/>
          <w:szCs w:val="28"/>
        </w:rPr>
        <w:t xml:space="preserve"> В отчетном периоде  проведено 5</w:t>
      </w:r>
      <w:r>
        <w:rPr>
          <w:sz w:val="28"/>
          <w:szCs w:val="28"/>
        </w:rPr>
        <w:t xml:space="preserve"> заседаний.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Также на Совете профилактики рассматриваются обращения школы по вопросам посещения занятий детьми и прочим вопросам.</w:t>
      </w:r>
    </w:p>
    <w:p w:rsidR="004377B9" w:rsidRDefault="004377B9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мае была осуществлена обработка кладбищ от клещей 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и хуторах. </w:t>
      </w:r>
    </w:p>
    <w:p w:rsidR="004377B9" w:rsidRDefault="00F772C6" w:rsidP="00F77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F772C6" w:rsidRDefault="004377B9" w:rsidP="00F772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772C6">
        <w:rPr>
          <w:b/>
          <w:sz w:val="28"/>
          <w:szCs w:val="28"/>
        </w:rPr>
        <w:t>СОДЕРЖАНИЕ И РЕМОНТ ДОРОГ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4377B9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72C6">
        <w:rPr>
          <w:sz w:val="28"/>
          <w:szCs w:val="28"/>
        </w:rPr>
        <w:t>Средства на содер</w:t>
      </w:r>
      <w:r>
        <w:rPr>
          <w:sz w:val="28"/>
          <w:szCs w:val="28"/>
        </w:rPr>
        <w:t>жание автомобильных дорог в 2022</w:t>
      </w:r>
      <w:r w:rsidR="00F772C6">
        <w:rPr>
          <w:sz w:val="28"/>
          <w:szCs w:val="28"/>
        </w:rPr>
        <w:t xml:space="preserve"> году выделены Администрацией Каменского района в сумме </w:t>
      </w:r>
      <w:r w:rsidR="00F772C6" w:rsidRPr="004377B9">
        <w:rPr>
          <w:sz w:val="28"/>
          <w:szCs w:val="28"/>
          <w:highlight w:val="yellow"/>
        </w:rPr>
        <w:t>1511,0</w:t>
      </w:r>
      <w:r w:rsidR="00F772C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F772C6">
        <w:rPr>
          <w:sz w:val="28"/>
          <w:szCs w:val="28"/>
        </w:rPr>
        <w:t xml:space="preserve">рублей. Из них </w:t>
      </w:r>
      <w:r w:rsidR="00F772C6" w:rsidRPr="004377B9">
        <w:rPr>
          <w:sz w:val="28"/>
          <w:szCs w:val="28"/>
          <w:highlight w:val="yellow"/>
        </w:rPr>
        <w:t>483,6</w:t>
      </w:r>
      <w:r w:rsidR="00F772C6">
        <w:rPr>
          <w:sz w:val="28"/>
          <w:szCs w:val="28"/>
        </w:rPr>
        <w:t xml:space="preserve"> тыс. было израсходовано на ремонт дорожного полотна около сквера. Оставшаяся часть пошла на  восстановление поперечного профиля автомобильных дорог без  добавления нового материала – это </w:t>
      </w:r>
      <w:proofErr w:type="spellStart"/>
      <w:r w:rsidR="00F772C6">
        <w:rPr>
          <w:sz w:val="28"/>
          <w:szCs w:val="28"/>
        </w:rPr>
        <w:t>грейдирование</w:t>
      </w:r>
      <w:proofErr w:type="spellEnd"/>
      <w:r w:rsidR="00F772C6">
        <w:rPr>
          <w:sz w:val="28"/>
          <w:szCs w:val="28"/>
        </w:rPr>
        <w:t>, с добавлением нового материала и зимнее содержание дорог. Так с добавлением нового материала отремонтированы следующие дороги:</w:t>
      </w:r>
    </w:p>
    <w:p w:rsidR="00F772C6" w:rsidRPr="00236217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автодорога по ул. Садовая (от дома №8 до дома № 20, напротив домовладения №14, напротив домовладения № 11)</w:t>
      </w:r>
    </w:p>
    <w:p w:rsidR="00F772C6" w:rsidRPr="00236217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 xml:space="preserve">4-й переулок от реки (от дома №28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.К</w:t>
      </w:r>
      <w:proofErr w:type="gramEnd"/>
      <w:r w:rsidRPr="00236217">
        <w:rPr>
          <w:sz w:val="28"/>
          <w:szCs w:val="28"/>
        </w:rPr>
        <w:t>ирова</w:t>
      </w:r>
      <w:proofErr w:type="spellEnd"/>
      <w:r w:rsidRPr="00236217">
        <w:rPr>
          <w:sz w:val="28"/>
          <w:szCs w:val="28"/>
        </w:rPr>
        <w:t xml:space="preserve">, до дома № 32 по </w:t>
      </w:r>
      <w:proofErr w:type="spellStart"/>
      <w:r w:rsidRPr="00236217">
        <w:rPr>
          <w:sz w:val="28"/>
          <w:szCs w:val="28"/>
        </w:rPr>
        <w:t>ул.Красноармейская</w:t>
      </w:r>
      <w:proofErr w:type="spellEnd"/>
      <w:r w:rsidRPr="00236217">
        <w:rPr>
          <w:sz w:val="28"/>
          <w:szCs w:val="28"/>
        </w:rPr>
        <w:t xml:space="preserve"> )</w:t>
      </w:r>
    </w:p>
    <w:p w:rsidR="00F772C6" w:rsidRPr="00236217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 xml:space="preserve">автодорога по ул. Ленина (напротив дома №28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.Л</w:t>
      </w:r>
      <w:proofErr w:type="gramEnd"/>
      <w:r w:rsidRPr="00236217">
        <w:rPr>
          <w:sz w:val="28"/>
          <w:szCs w:val="28"/>
        </w:rPr>
        <w:t>енина</w:t>
      </w:r>
      <w:proofErr w:type="spellEnd"/>
      <w:r w:rsidRPr="00236217">
        <w:rPr>
          <w:sz w:val="28"/>
          <w:szCs w:val="28"/>
        </w:rPr>
        <w:t xml:space="preserve">, от дома №7 по </w:t>
      </w:r>
      <w:proofErr w:type="spellStart"/>
      <w:r w:rsidRPr="00236217">
        <w:rPr>
          <w:sz w:val="28"/>
          <w:szCs w:val="28"/>
        </w:rPr>
        <w:t>ул.Ленина</w:t>
      </w:r>
      <w:proofErr w:type="spellEnd"/>
      <w:r w:rsidRPr="00236217">
        <w:rPr>
          <w:sz w:val="28"/>
          <w:szCs w:val="28"/>
        </w:rPr>
        <w:t xml:space="preserve"> до дома №1 по </w:t>
      </w:r>
      <w:proofErr w:type="spellStart"/>
      <w:r w:rsidRPr="00236217">
        <w:rPr>
          <w:sz w:val="28"/>
          <w:szCs w:val="28"/>
        </w:rPr>
        <w:t>ул.Ленина</w:t>
      </w:r>
      <w:proofErr w:type="spellEnd"/>
      <w:r w:rsidRPr="00236217">
        <w:rPr>
          <w:sz w:val="28"/>
          <w:szCs w:val="28"/>
        </w:rPr>
        <w:t>)</w:t>
      </w:r>
    </w:p>
    <w:p w:rsidR="00F772C6" w:rsidRPr="00236217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 xml:space="preserve">1-й переулок от реки (от дома №1 по ул. Ленина на поворот в 1-й переулок до дома №2 по ул. </w:t>
      </w:r>
      <w:proofErr w:type="spellStart"/>
      <w:r w:rsidRPr="00236217">
        <w:rPr>
          <w:sz w:val="28"/>
          <w:szCs w:val="28"/>
        </w:rPr>
        <w:t>Немальцева</w:t>
      </w:r>
      <w:proofErr w:type="spellEnd"/>
      <w:r w:rsidRPr="00236217">
        <w:rPr>
          <w:sz w:val="28"/>
          <w:szCs w:val="28"/>
        </w:rPr>
        <w:t xml:space="preserve">, от дома №1 по ул. Щаденко до дома № 2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.Щ</w:t>
      </w:r>
      <w:proofErr w:type="gramEnd"/>
      <w:r w:rsidRPr="00236217">
        <w:rPr>
          <w:sz w:val="28"/>
          <w:szCs w:val="28"/>
        </w:rPr>
        <w:t>аденко</w:t>
      </w:r>
      <w:proofErr w:type="spellEnd"/>
      <w:r w:rsidRPr="00236217">
        <w:rPr>
          <w:sz w:val="28"/>
          <w:szCs w:val="28"/>
        </w:rPr>
        <w:t>)</w:t>
      </w:r>
    </w:p>
    <w:p w:rsidR="00F772C6" w:rsidRPr="00236217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 xml:space="preserve">автодорога по ул. Кооперативная (от дома №5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.К</w:t>
      </w:r>
      <w:proofErr w:type="gramEnd"/>
      <w:r w:rsidRPr="00236217">
        <w:rPr>
          <w:sz w:val="28"/>
          <w:szCs w:val="28"/>
        </w:rPr>
        <w:t>ооперативная</w:t>
      </w:r>
      <w:proofErr w:type="spellEnd"/>
      <w:r w:rsidRPr="00236217">
        <w:rPr>
          <w:sz w:val="28"/>
          <w:szCs w:val="28"/>
        </w:rPr>
        <w:t xml:space="preserve"> до дома № 10 по </w:t>
      </w:r>
      <w:proofErr w:type="spellStart"/>
      <w:r w:rsidRPr="00236217">
        <w:rPr>
          <w:sz w:val="28"/>
          <w:szCs w:val="28"/>
        </w:rPr>
        <w:t>ул.Кооперативная</w:t>
      </w:r>
      <w:proofErr w:type="spellEnd"/>
      <w:r w:rsidRPr="00236217">
        <w:rPr>
          <w:sz w:val="28"/>
          <w:szCs w:val="28"/>
        </w:rPr>
        <w:t>)</w:t>
      </w:r>
    </w:p>
    <w:p w:rsidR="00F772C6" w:rsidRPr="00236217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 xml:space="preserve">автодорога по ул. </w:t>
      </w:r>
      <w:proofErr w:type="spellStart"/>
      <w:r w:rsidRPr="00236217">
        <w:rPr>
          <w:sz w:val="28"/>
          <w:szCs w:val="28"/>
        </w:rPr>
        <w:t>Немальцева</w:t>
      </w:r>
      <w:proofErr w:type="spellEnd"/>
      <w:r w:rsidRPr="00236217">
        <w:rPr>
          <w:sz w:val="28"/>
          <w:szCs w:val="28"/>
        </w:rPr>
        <w:t xml:space="preserve"> (от дома №2 по </w:t>
      </w:r>
      <w:proofErr w:type="spellStart"/>
      <w:r w:rsidRPr="00236217">
        <w:rPr>
          <w:sz w:val="28"/>
          <w:szCs w:val="28"/>
        </w:rPr>
        <w:t>ул</w:t>
      </w:r>
      <w:proofErr w:type="gramStart"/>
      <w:r w:rsidRPr="00236217">
        <w:rPr>
          <w:sz w:val="28"/>
          <w:szCs w:val="28"/>
        </w:rPr>
        <w:t>.Н</w:t>
      </w:r>
      <w:proofErr w:type="gramEnd"/>
      <w:r w:rsidRPr="00236217">
        <w:rPr>
          <w:sz w:val="28"/>
          <w:szCs w:val="28"/>
        </w:rPr>
        <w:t>емальцева</w:t>
      </w:r>
      <w:proofErr w:type="spellEnd"/>
      <w:r w:rsidRPr="00236217">
        <w:rPr>
          <w:sz w:val="28"/>
          <w:szCs w:val="28"/>
        </w:rPr>
        <w:t xml:space="preserve"> до №4 по </w:t>
      </w:r>
      <w:proofErr w:type="spellStart"/>
      <w:r w:rsidRPr="00236217">
        <w:rPr>
          <w:sz w:val="28"/>
          <w:szCs w:val="28"/>
        </w:rPr>
        <w:t>ул.Немальцева</w:t>
      </w:r>
      <w:proofErr w:type="spellEnd"/>
      <w:r w:rsidRPr="00236217">
        <w:rPr>
          <w:sz w:val="28"/>
          <w:szCs w:val="28"/>
        </w:rPr>
        <w:t>)</w:t>
      </w:r>
    </w:p>
    <w:p w:rsidR="00F772C6" w:rsidRDefault="00F772C6" w:rsidP="00F772C6">
      <w:pPr>
        <w:jc w:val="both"/>
        <w:rPr>
          <w:sz w:val="28"/>
          <w:szCs w:val="28"/>
        </w:rPr>
      </w:pPr>
      <w:r w:rsidRPr="00236217">
        <w:rPr>
          <w:sz w:val="28"/>
          <w:szCs w:val="28"/>
        </w:rPr>
        <w:t>автодорога по ул. Пушкина от дома №12 до дома №14</w:t>
      </w:r>
      <w:r>
        <w:rPr>
          <w:sz w:val="28"/>
          <w:szCs w:val="28"/>
        </w:rPr>
        <w:t>.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позволили избавиться от постоянных луж и грязи на этих участках. </w:t>
      </w:r>
    </w:p>
    <w:p w:rsidR="001E3115" w:rsidRDefault="004377B9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перспективе</w:t>
      </w:r>
      <w:r w:rsidR="001E3115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</w:t>
      </w:r>
      <w:r w:rsidR="001E3115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участки для </w:t>
      </w:r>
      <w:proofErr w:type="spellStart"/>
      <w:r>
        <w:rPr>
          <w:sz w:val="28"/>
          <w:szCs w:val="28"/>
        </w:rPr>
        <w:t>грейдирования</w:t>
      </w:r>
      <w:proofErr w:type="spellEnd"/>
      <w:r>
        <w:rPr>
          <w:sz w:val="28"/>
          <w:szCs w:val="28"/>
        </w:rPr>
        <w:t xml:space="preserve"> с добавлением нового материала</w:t>
      </w:r>
      <w:r w:rsidR="001E3115">
        <w:rPr>
          <w:sz w:val="28"/>
          <w:szCs w:val="28"/>
        </w:rPr>
        <w:t>:</w:t>
      </w:r>
    </w:p>
    <w:p w:rsidR="001E3115" w:rsidRDefault="001E311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ул. Горького от дома №8 съезд  20 м в сторону ул. Горького 6;</w:t>
      </w:r>
    </w:p>
    <w:p w:rsidR="001E3115" w:rsidRDefault="001E311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переулок 1-й от реки от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орького,2 до ул.Пионерская,4  350 м;</w:t>
      </w:r>
    </w:p>
    <w:p w:rsidR="001E3115" w:rsidRDefault="001E311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Ворошилова, от дома №2 до дома №12 140м;</w:t>
      </w:r>
    </w:p>
    <w:p w:rsidR="001E3115" w:rsidRDefault="001E311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Ворошилова от дома №14 до дома №28 350м;</w:t>
      </w:r>
    </w:p>
    <w:p w:rsidR="001E3115" w:rsidRDefault="001E311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переулок 3-й от реки, по переулку от ул. Куйбышева, 18 до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енина,111 340м.</w:t>
      </w:r>
    </w:p>
    <w:p w:rsidR="00F772C6" w:rsidRPr="001E3115" w:rsidRDefault="00F772C6" w:rsidP="001E3115">
      <w:pPr>
        <w:jc w:val="both"/>
        <w:rPr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представляет собой линии </w:t>
      </w:r>
      <w:proofErr w:type="spellStart"/>
      <w:r>
        <w:rPr>
          <w:sz w:val="28"/>
          <w:szCs w:val="28"/>
        </w:rPr>
        <w:t>безучетного</w:t>
      </w:r>
      <w:proofErr w:type="spellEnd"/>
      <w:r>
        <w:rPr>
          <w:sz w:val="28"/>
          <w:szCs w:val="28"/>
        </w:rPr>
        <w:t xml:space="preserve"> потребления и линии под учетом. Учетные линии освещения имеют таймеры включения и отключения. За отчетный период заменены лампы уличного освещения по поданным заявкам граждан в количестве 17 штук. </w:t>
      </w:r>
      <w:r w:rsidR="001E3115">
        <w:rPr>
          <w:sz w:val="28"/>
          <w:szCs w:val="28"/>
        </w:rPr>
        <w:t xml:space="preserve">В январе в </w:t>
      </w:r>
      <w:proofErr w:type="spellStart"/>
      <w:r w:rsidR="001E3115">
        <w:rPr>
          <w:sz w:val="28"/>
          <w:szCs w:val="28"/>
        </w:rPr>
        <w:t>ст</w:t>
      </w:r>
      <w:proofErr w:type="gramStart"/>
      <w:r w:rsidR="001E3115">
        <w:rPr>
          <w:sz w:val="28"/>
          <w:szCs w:val="28"/>
        </w:rPr>
        <w:t>.К</w:t>
      </w:r>
      <w:proofErr w:type="gramEnd"/>
      <w:r w:rsidR="001E3115">
        <w:rPr>
          <w:sz w:val="28"/>
          <w:szCs w:val="28"/>
        </w:rPr>
        <w:t>алитвенской</w:t>
      </w:r>
      <w:proofErr w:type="spellEnd"/>
      <w:r w:rsidR="001E3115">
        <w:rPr>
          <w:sz w:val="28"/>
          <w:szCs w:val="28"/>
        </w:rPr>
        <w:t xml:space="preserve">  горит  </w:t>
      </w:r>
      <w:r>
        <w:rPr>
          <w:sz w:val="28"/>
          <w:szCs w:val="28"/>
        </w:rPr>
        <w:t>декоративное Новогоднее освещение.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перебои с водоснабжением были зафиксированы.  Кратковременные отключения были обусловлены сбоем электронного оборудования для замера давления. В настоящее время функционируют 3 скважины, 2 скважины  с промышленным оборудованием и 1 скважина с бытовым насосом. </w:t>
      </w:r>
      <w:r w:rsidR="001E3115">
        <w:rPr>
          <w:sz w:val="28"/>
          <w:szCs w:val="28"/>
        </w:rPr>
        <w:t>Был о</w:t>
      </w:r>
      <w:r>
        <w:rPr>
          <w:sz w:val="28"/>
          <w:szCs w:val="28"/>
        </w:rPr>
        <w:t xml:space="preserve">бозначен 1 порыв около купели Свято-Успенского храма, </w:t>
      </w:r>
      <w:r w:rsidR="001E3115">
        <w:rPr>
          <w:sz w:val="28"/>
          <w:szCs w:val="28"/>
        </w:rPr>
        <w:t>который в настоящее время</w:t>
      </w:r>
      <w:r>
        <w:rPr>
          <w:sz w:val="28"/>
          <w:szCs w:val="28"/>
        </w:rPr>
        <w:t xml:space="preserve"> устранен.</w:t>
      </w:r>
    </w:p>
    <w:p w:rsidR="00F772C6" w:rsidRDefault="00F772C6" w:rsidP="00F772C6">
      <w:pPr>
        <w:ind w:firstLine="720"/>
        <w:jc w:val="both"/>
        <w:rPr>
          <w:sz w:val="28"/>
          <w:szCs w:val="28"/>
          <w:highlight w:val="lightGray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E3115">
        <w:rPr>
          <w:sz w:val="28"/>
          <w:szCs w:val="28"/>
        </w:rPr>
        <w:t>отчетный период газифицировано 5</w:t>
      </w:r>
      <w:r>
        <w:rPr>
          <w:sz w:val="28"/>
          <w:szCs w:val="28"/>
        </w:rPr>
        <w:t xml:space="preserve"> домовладений.  Договора на обслуживание газопроводов, находящихся в муниципальной собственности заключены. В настоящее время поступило 15 заявлений граждан на </w:t>
      </w:r>
      <w:proofErr w:type="spellStart"/>
      <w:r>
        <w:rPr>
          <w:sz w:val="28"/>
          <w:szCs w:val="28"/>
        </w:rPr>
        <w:t>догазификацию</w:t>
      </w:r>
      <w:proofErr w:type="spellEnd"/>
      <w:r>
        <w:rPr>
          <w:sz w:val="28"/>
          <w:szCs w:val="28"/>
        </w:rPr>
        <w:t xml:space="preserve">. </w:t>
      </w:r>
    </w:p>
    <w:p w:rsidR="00F772C6" w:rsidRDefault="00F772C6" w:rsidP="00F772C6">
      <w:pPr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 счет бюджетных и привлеченных средств  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проведены следующие виды работ по благоустройству:                                                                                                                                   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регулярно убирается место складирования веток в 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авочкина</w:t>
      </w:r>
      <w:proofErr w:type="spellEnd"/>
      <w:r>
        <w:rPr>
          <w:sz w:val="28"/>
          <w:szCs w:val="28"/>
        </w:rPr>
        <w:t xml:space="preserve">, 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  систематически осуществляется уборка мусора вдоль улиц;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содержатся в надлежащем состоянии Памятники воинам освободителям, Памятник культурного наследия Бюст 2-ды героя Советского Союза </w:t>
      </w:r>
      <w:proofErr w:type="spellStart"/>
      <w:r>
        <w:rPr>
          <w:sz w:val="28"/>
          <w:szCs w:val="28"/>
        </w:rPr>
        <w:t>И.И.Фесина</w:t>
      </w:r>
      <w:proofErr w:type="spellEnd"/>
      <w:r>
        <w:rPr>
          <w:sz w:val="28"/>
          <w:szCs w:val="28"/>
        </w:rPr>
        <w:t xml:space="preserve"> и Памятные знаки: на месте падения самолета Бостон, Памятный знак </w:t>
      </w:r>
      <w:proofErr w:type="spellStart"/>
      <w:r>
        <w:rPr>
          <w:sz w:val="28"/>
          <w:szCs w:val="28"/>
        </w:rPr>
        <w:t>Старцеву</w:t>
      </w:r>
      <w:proofErr w:type="spellEnd"/>
      <w:r>
        <w:rPr>
          <w:sz w:val="28"/>
          <w:szCs w:val="28"/>
        </w:rPr>
        <w:t>;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обкашивается территория кладбищ поселения;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115">
        <w:rPr>
          <w:sz w:val="28"/>
          <w:szCs w:val="28"/>
        </w:rPr>
        <w:t xml:space="preserve"> проведено 6</w:t>
      </w:r>
      <w:r>
        <w:rPr>
          <w:sz w:val="28"/>
          <w:szCs w:val="28"/>
        </w:rPr>
        <w:t xml:space="preserve"> субботников с привлечением трудовых коллективов школы, клуба,  детского сада, коллектива социальных работников.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убирается  территория сквера силами тех же трудовых коллективов и гражданами, принятыми на общественные работы.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E3115">
        <w:rPr>
          <w:sz w:val="28"/>
          <w:szCs w:val="28"/>
        </w:rPr>
        <w:t xml:space="preserve"> отчетном периоде  составлено 5</w:t>
      </w:r>
      <w:r>
        <w:rPr>
          <w:sz w:val="28"/>
          <w:szCs w:val="28"/>
        </w:rPr>
        <w:t xml:space="preserve"> протоколов об административных нарушениях за наруше</w:t>
      </w:r>
      <w:r w:rsidR="001E3115">
        <w:rPr>
          <w:sz w:val="28"/>
          <w:szCs w:val="28"/>
        </w:rPr>
        <w:t>ние правил благоустройства</w:t>
      </w:r>
      <w:r>
        <w:rPr>
          <w:sz w:val="28"/>
          <w:szCs w:val="28"/>
        </w:rPr>
        <w:t xml:space="preserve">. Особое внимание обращается на содержание </w:t>
      </w:r>
      <w:proofErr w:type="spellStart"/>
      <w:r>
        <w:rPr>
          <w:sz w:val="28"/>
          <w:szCs w:val="28"/>
        </w:rPr>
        <w:t>придворовой</w:t>
      </w:r>
      <w:proofErr w:type="spellEnd"/>
      <w:r>
        <w:rPr>
          <w:sz w:val="28"/>
          <w:szCs w:val="28"/>
        </w:rPr>
        <w:t xml:space="preserve"> территории,  с гражданами проводятся беседы, в случае отказа на граждан составляется протокол об административном правонарушении. 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СФЕРЕ  ЧС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F772C6" w:rsidRDefault="00F772C6" w:rsidP="00F772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F772C6" w:rsidRDefault="00F772C6" w:rsidP="00F772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F772C6" w:rsidRDefault="00F772C6" w:rsidP="00F772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Малый </w:t>
      </w:r>
      <w:proofErr w:type="spellStart"/>
      <w:r>
        <w:rPr>
          <w:rFonts w:ascii="Times New Roman" w:hAnsi="Times New Roman"/>
          <w:sz w:val="28"/>
          <w:szCs w:val="28"/>
        </w:rPr>
        <w:t>лесопатрульный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 </w:t>
      </w:r>
    </w:p>
    <w:p w:rsidR="00F772C6" w:rsidRDefault="00F772C6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1E3115" w:rsidRDefault="001E311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Специалистом по ЧС розданы памятки</w:t>
      </w:r>
      <w:r w:rsidR="006C2295">
        <w:rPr>
          <w:sz w:val="28"/>
          <w:szCs w:val="28"/>
        </w:rPr>
        <w:t xml:space="preserve"> владельцам сельскохозяйственной техники </w:t>
      </w:r>
      <w:r>
        <w:rPr>
          <w:sz w:val="28"/>
          <w:szCs w:val="28"/>
        </w:rPr>
        <w:t xml:space="preserve"> по </w:t>
      </w:r>
      <w:r w:rsidR="006C2295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>безопасности  при осуществл</w:t>
      </w:r>
      <w:r w:rsidR="006C2295">
        <w:rPr>
          <w:sz w:val="28"/>
          <w:szCs w:val="28"/>
        </w:rPr>
        <w:t xml:space="preserve">ении полевых работ.  </w:t>
      </w:r>
    </w:p>
    <w:p w:rsidR="00F772C6" w:rsidRDefault="00F772C6" w:rsidP="00F772C6">
      <w:pPr>
        <w:ind w:firstLine="720"/>
        <w:jc w:val="both"/>
        <w:rPr>
          <w:color w:val="FF6600"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УЧРЕЖДЕНИЙ КУЛЬТУРЫ</w:t>
      </w:r>
    </w:p>
    <w:p w:rsidR="00F772C6" w:rsidRDefault="00F772C6" w:rsidP="00F772C6">
      <w:pPr>
        <w:ind w:firstLine="720"/>
        <w:jc w:val="both"/>
        <w:rPr>
          <w:b/>
          <w:sz w:val="28"/>
          <w:szCs w:val="28"/>
        </w:rPr>
      </w:pP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F772C6" w:rsidRDefault="00F772C6" w:rsidP="00F77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введения ограничительных мероприятий, в  соответствии с годовым планом и муниципальным заданием  работниками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</w:t>
      </w:r>
    </w:p>
    <w:p w:rsidR="00F772C6" w:rsidRPr="00882DC2" w:rsidRDefault="006C2295" w:rsidP="00F77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72C6">
        <w:rPr>
          <w:sz w:val="28"/>
          <w:szCs w:val="28"/>
        </w:rPr>
        <w:t xml:space="preserve">Отчет по деятельности размещен на официальном сайте поселения, в здании Администрации поселения работает </w:t>
      </w:r>
      <w:proofErr w:type="spellStart"/>
      <w:r w:rsidR="00F772C6">
        <w:rPr>
          <w:sz w:val="28"/>
          <w:szCs w:val="28"/>
        </w:rPr>
        <w:t>кол</w:t>
      </w:r>
      <w:proofErr w:type="gramStart"/>
      <w:r w:rsidR="00F772C6">
        <w:rPr>
          <w:sz w:val="28"/>
          <w:szCs w:val="28"/>
        </w:rPr>
        <w:t>л</w:t>
      </w:r>
      <w:proofErr w:type="spellEnd"/>
      <w:r w:rsidR="00F772C6">
        <w:rPr>
          <w:sz w:val="28"/>
          <w:szCs w:val="28"/>
        </w:rPr>
        <w:t>-</w:t>
      </w:r>
      <w:proofErr w:type="gramEnd"/>
      <w:r w:rsidR="00F772C6">
        <w:rPr>
          <w:sz w:val="28"/>
          <w:szCs w:val="28"/>
        </w:rPr>
        <w:t xml:space="preserve"> центр по приему проблемных вопросов, размещен ящик для предложений, вопросов  и замечаний по отчету.</w:t>
      </w:r>
    </w:p>
    <w:p w:rsidR="00F772C6" w:rsidRDefault="00F772C6" w:rsidP="00F772C6">
      <w:pPr>
        <w:jc w:val="both"/>
        <w:rPr>
          <w:b/>
          <w:sz w:val="28"/>
          <w:szCs w:val="28"/>
        </w:rPr>
      </w:pPr>
    </w:p>
    <w:p w:rsidR="00F772C6" w:rsidRDefault="00F772C6" w:rsidP="00F772C6"/>
    <w:p w:rsidR="00AE672A" w:rsidRDefault="006C2295"/>
    <w:sectPr w:rsidR="00AE672A" w:rsidSect="006F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4A"/>
    <w:rsid w:val="00134EDE"/>
    <w:rsid w:val="001E3115"/>
    <w:rsid w:val="00234E4A"/>
    <w:rsid w:val="00367F0D"/>
    <w:rsid w:val="004377B9"/>
    <w:rsid w:val="004876C1"/>
    <w:rsid w:val="006C2295"/>
    <w:rsid w:val="00AB46AE"/>
    <w:rsid w:val="00CA587F"/>
    <w:rsid w:val="00F479F6"/>
    <w:rsid w:val="00F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2C6"/>
    <w:rPr>
      <w:color w:val="0000FF"/>
      <w:u w:val="single"/>
    </w:rPr>
  </w:style>
  <w:style w:type="paragraph" w:styleId="a4">
    <w:name w:val="No Spacing"/>
    <w:uiPriority w:val="1"/>
    <w:qFormat/>
    <w:rsid w:val="00F77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5"/>
    <w:next w:val="a"/>
    <w:rsid w:val="00F772C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F772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72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2C6"/>
    <w:rPr>
      <w:color w:val="0000FF"/>
      <w:u w:val="single"/>
    </w:rPr>
  </w:style>
  <w:style w:type="paragraph" w:styleId="a4">
    <w:name w:val="No Spacing"/>
    <w:uiPriority w:val="1"/>
    <w:qFormat/>
    <w:rsid w:val="00F77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5"/>
    <w:next w:val="a"/>
    <w:rsid w:val="00F772C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F772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72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2022-07-27T08:38:00Z</dcterms:created>
  <dcterms:modified xsi:type="dcterms:W3CDTF">2022-07-27T11:10:00Z</dcterms:modified>
</cp:coreProperties>
</file>