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AA" w:rsidRDefault="001769AA" w:rsidP="009A76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1769AA" w:rsidRDefault="001769AA" w:rsidP="0017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69AA" w:rsidRDefault="001769AA" w:rsidP="0017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1769AA" w:rsidRDefault="001769AA" w:rsidP="0017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 ноябрь 2016 г.</w:t>
      </w:r>
    </w:p>
    <w:p w:rsidR="001769AA" w:rsidRDefault="001769AA" w:rsidP="0017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986" w:tblpY="124"/>
        <w:tblW w:w="11130" w:type="dxa"/>
        <w:tblInd w:w="0" w:type="dxa"/>
        <w:tblLayout w:type="fixed"/>
        <w:tblLook w:val="04A0"/>
      </w:tblPr>
      <w:tblGrid>
        <w:gridCol w:w="535"/>
        <w:gridCol w:w="3966"/>
        <w:gridCol w:w="814"/>
        <w:gridCol w:w="2446"/>
        <w:gridCol w:w="1491"/>
        <w:gridCol w:w="1878"/>
      </w:tblGrid>
      <w:tr w:rsidR="001769AA" w:rsidTr="009A76A1">
        <w:trPr>
          <w:trHeight w:val="58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69AA" w:rsidTr="009A76A1">
        <w:trPr>
          <w:trHeight w:val="109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ноября 2016г.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769AA" w:rsidTr="009A76A1">
        <w:trPr>
          <w:trHeight w:val="55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бюллетень «4 ноября – день народного единства»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769AA" w:rsidTr="009A76A1">
        <w:trPr>
          <w:trHeight w:val="42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F55">
              <w:rPr>
                <w:rFonts w:ascii="Times New Roman" w:hAnsi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F55">
              <w:rPr>
                <w:rFonts w:ascii="Times New Roman" w:hAnsi="Times New Roman"/>
                <w:sz w:val="24"/>
                <w:szCs w:val="24"/>
                <w:lang w:val="en-US"/>
              </w:rPr>
              <w:t>журнал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Судьбы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казачьи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08.11</w:t>
            </w:r>
            <w:r w:rsidRPr="002F4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 w:cs="Times New Roman"/>
              </w:rPr>
            </w:pPr>
            <w:proofErr w:type="spellStart"/>
            <w:r w:rsidRPr="002F4148">
              <w:rPr>
                <w:rFonts w:ascii="Times New Roman" w:hAnsi="Times New Roman"/>
              </w:rPr>
              <w:t>старш</w:t>
            </w:r>
            <w:proofErr w:type="spellEnd"/>
            <w:r w:rsidRPr="002F4148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2F4148"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769AA" w:rsidTr="009A76A1">
        <w:trPr>
          <w:trHeight w:val="42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Обсуждение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«Пробуждая добрые чувства» (Достоевский)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10.11      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9A76A1">
            <w:r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AA" w:rsidRDefault="00176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A76A1" w:rsidTr="009A76A1">
        <w:trPr>
          <w:trHeight w:val="58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Выставка-рекомендация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выбрать полезное и необходимое»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        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A76A1" w:rsidTr="009A76A1">
        <w:trPr>
          <w:trHeight w:val="39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Час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7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2E377B">
              <w:rPr>
                <w:rFonts w:ascii="Times New Roman" w:eastAsia="Calibri" w:hAnsi="Times New Roman"/>
                <w:sz w:val="24"/>
                <w:szCs w:val="24"/>
              </w:rPr>
              <w:t>Юрий Дмитриев - популяризатор научных знаний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     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A76A1" w:rsidTr="009A76A1">
        <w:trPr>
          <w:trHeight w:val="56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Беседа у книжной полки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«Научись понимать других»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             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6A1" w:rsidRDefault="009A76A1" w:rsidP="009A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F54CF" w:rsidTr="009A76A1">
        <w:trPr>
          <w:trHeight w:val="6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у книжной полки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«Прославивший  Дон»</w:t>
            </w:r>
            <w:r w:rsidR="003C4FB4">
              <w:rPr>
                <w:rFonts w:ascii="Times New Roman" w:hAnsi="Times New Roman"/>
                <w:sz w:val="24"/>
                <w:szCs w:val="24"/>
              </w:rPr>
              <w:t xml:space="preserve"> (к юбилею М. </w:t>
            </w:r>
            <w:proofErr w:type="spellStart"/>
            <w:r w:rsidR="003C4FB4">
              <w:rPr>
                <w:rFonts w:ascii="Times New Roman" w:hAnsi="Times New Roman"/>
                <w:sz w:val="24"/>
                <w:szCs w:val="24"/>
              </w:rPr>
              <w:t>Астапенко</w:t>
            </w:r>
            <w:proofErr w:type="spellEnd"/>
            <w:r w:rsidR="003C4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3F54CF" w:rsidRDefault="003F54CF" w:rsidP="003F54CF"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F54CF" w:rsidTr="009A76A1">
        <w:trPr>
          <w:trHeight w:val="6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одной книги «Ломоносов»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3F54CF" w:rsidRDefault="003F54CF" w:rsidP="003F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F54CF" w:rsidTr="009A76A1">
        <w:trPr>
          <w:trHeight w:val="55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r w:rsidRPr="008343D4">
              <w:t>Выпуск бюллетеня</w:t>
            </w:r>
            <w:r>
              <w:t xml:space="preserve"> </w:t>
            </w:r>
            <w:r>
              <w:t>«Курить – здоровью вредить»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        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F54CF" w:rsidTr="009A76A1">
        <w:trPr>
          <w:trHeight w:val="5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C4FB4" w:rsidP="003F54CF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Часм</w:t>
            </w:r>
            <w:proofErr w:type="spellEnd"/>
            <w:r>
              <w:rPr>
                <w:lang w:eastAsia="en-US"/>
              </w:rPr>
              <w:t xml:space="preserve"> знакомства </w:t>
            </w:r>
            <w:r w:rsidR="003F54CF">
              <w:rPr>
                <w:lang w:eastAsia="en-US"/>
              </w:rPr>
              <w:t>«Создатель словаря»</w:t>
            </w:r>
            <w:r>
              <w:rPr>
                <w:lang w:eastAsia="en-US"/>
              </w:rPr>
              <w:t xml:space="preserve"> </w:t>
            </w:r>
            <w:r>
              <w:t>(к юбилею В. Даля)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CF" w:rsidRDefault="003F54CF" w:rsidP="003F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E0800" w:rsidTr="009A76A1">
        <w:trPr>
          <w:trHeight w:val="58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r>
              <w:rPr>
                <w:lang w:eastAsia="en-US"/>
              </w:rPr>
              <w:t>Познавательная игра «Итальянские корни Буратино</w:t>
            </w:r>
            <w:proofErr w:type="gramStart"/>
            <w:r>
              <w:rPr>
                <w:lang w:eastAsia="en-US"/>
              </w:rPr>
              <w:t>»</w:t>
            </w:r>
            <w:r w:rsidR="003C4FB4">
              <w:t>(</w:t>
            </w:r>
            <w:proofErr w:type="gramEnd"/>
            <w:r w:rsidR="003C4FB4">
              <w:t>к юбилею К. Коллоди»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Pr="003E0349" w:rsidRDefault="00DE0800" w:rsidP="00DE0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СОШ, МБДОУ детсад № 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школа,</w:t>
            </w:r>
          </w:p>
          <w:p w:rsidR="00DE0800" w:rsidRDefault="00DE0800" w:rsidP="00DE08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E0800" w:rsidTr="009A76A1">
        <w:trPr>
          <w:trHeight w:val="3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3C4FB4">
              <w:rPr>
                <w:rFonts w:ascii="Times New Roman" w:hAnsi="Times New Roman" w:cs="Times New Roman"/>
                <w:sz w:val="24"/>
                <w:szCs w:val="24"/>
              </w:rPr>
              <w:t xml:space="preserve"> «О важности  информации»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00" w:rsidRDefault="00DE0800" w:rsidP="00DE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C4FB4" w:rsidTr="009A76A1">
        <w:trPr>
          <w:trHeight w:val="3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 «О матерях»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C4FB4" w:rsidTr="009A76A1">
        <w:trPr>
          <w:trHeight w:val="3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Час размышления над страницами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 Лихачев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77B">
              <w:rPr>
                <w:rFonts w:ascii="Times New Roman" w:eastAsia="Calibri" w:hAnsi="Times New Roman"/>
                <w:sz w:val="24"/>
                <w:szCs w:val="24"/>
              </w:rPr>
              <w:t xml:space="preserve">«Письма о добром и </w:t>
            </w:r>
            <w:proofErr w:type="gramStart"/>
            <w:r w:rsidRPr="002E377B">
              <w:rPr>
                <w:rFonts w:ascii="Times New Roman" w:eastAsia="Calibri" w:hAnsi="Times New Roman"/>
                <w:sz w:val="24"/>
                <w:szCs w:val="24"/>
              </w:rPr>
              <w:t>прекрасном</w:t>
            </w:r>
            <w:proofErr w:type="gramEnd"/>
            <w:r w:rsidRPr="002E377B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C4FB4" w:rsidTr="009A76A1">
        <w:trPr>
          <w:trHeight w:val="3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«Писатели о животных» (к юбилеям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Зверева)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C4FB4" w:rsidTr="009A76A1">
        <w:trPr>
          <w:trHeight w:val="37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Кукольные сценки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«Приходи, сказка»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  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Pr="003E0349" w:rsidRDefault="003C4FB4" w:rsidP="003C4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СОШ, МБДОУ детсад № 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школа,</w:t>
            </w:r>
          </w:p>
          <w:p w:rsidR="003C4FB4" w:rsidRDefault="003C4FB4" w:rsidP="003C4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B4" w:rsidRDefault="003C4FB4" w:rsidP="003C4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3C4FB4" w:rsidRDefault="003C4FB4" w:rsidP="001769AA">
      <w:r>
        <w:t xml:space="preserve">                                       </w:t>
      </w:r>
    </w:p>
    <w:p w:rsidR="001769AA" w:rsidRPr="003C4FB4" w:rsidRDefault="003C4FB4" w:rsidP="001769A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</w:t>
      </w:r>
      <w:r w:rsidR="001769AA">
        <w:rPr>
          <w:rFonts w:ascii="Times New Roman" w:hAnsi="Times New Roman" w:cs="Times New Roman"/>
          <w:sz w:val="24"/>
          <w:szCs w:val="24"/>
        </w:rPr>
        <w:t xml:space="preserve">   Директор                               С.В. Кудинов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63FC2" w:rsidRDefault="00A63FC2"/>
    <w:sectPr w:rsidR="00A63FC2" w:rsidSect="00A6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69AA"/>
    <w:rsid w:val="001769AA"/>
    <w:rsid w:val="003C4FB4"/>
    <w:rsid w:val="003F54CF"/>
    <w:rsid w:val="009A76A1"/>
    <w:rsid w:val="00A63FC2"/>
    <w:rsid w:val="00D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9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6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2016-10-31T16:31:00Z</dcterms:created>
  <dcterms:modified xsi:type="dcterms:W3CDTF">2016-10-31T17:30:00Z</dcterms:modified>
</cp:coreProperties>
</file>